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2C" w:rsidRPr="0011522C" w:rsidRDefault="0011522C" w:rsidP="0011522C">
      <w:pPr>
        <w:pStyle w:val="ConsPlusTitle"/>
        <w:jc w:val="center"/>
        <w:outlineLvl w:val="0"/>
        <w:rPr>
          <w:rFonts w:ascii="Times New Roman" w:hAnsi="Times New Roman" w:cs="Times New Roman"/>
          <w:sz w:val="24"/>
          <w:szCs w:val="24"/>
        </w:rPr>
      </w:pPr>
      <w:r w:rsidRPr="0011522C">
        <w:rPr>
          <w:rFonts w:ascii="Times New Roman" w:hAnsi="Times New Roman" w:cs="Times New Roman"/>
          <w:sz w:val="24"/>
          <w:szCs w:val="24"/>
        </w:rPr>
        <w:t>ПРАВИТЕЛЬСТВО РОССИЙСКОЙ ФЕДЕРАЦИИ</w:t>
      </w:r>
    </w:p>
    <w:p w:rsidR="0011522C" w:rsidRPr="0011522C" w:rsidRDefault="0011522C" w:rsidP="0011522C">
      <w:pPr>
        <w:pStyle w:val="ConsPlusTitle"/>
        <w:jc w:val="center"/>
        <w:rPr>
          <w:rFonts w:ascii="Times New Roman" w:hAnsi="Times New Roman" w:cs="Times New Roman"/>
          <w:sz w:val="24"/>
          <w:szCs w:val="24"/>
        </w:rPr>
      </w:pP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ПОСТАНОВЛЕНИЕ</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от 5 июля 2018 г. N 787</w:t>
      </w:r>
    </w:p>
    <w:p w:rsidR="0011522C" w:rsidRPr="0011522C" w:rsidRDefault="0011522C" w:rsidP="0011522C">
      <w:pPr>
        <w:pStyle w:val="ConsPlusTitle"/>
        <w:jc w:val="center"/>
        <w:rPr>
          <w:rFonts w:ascii="Times New Roman" w:hAnsi="Times New Roman" w:cs="Times New Roman"/>
          <w:sz w:val="24"/>
          <w:szCs w:val="24"/>
        </w:rPr>
      </w:pP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О ПОДКЛЮЧЕНИИ (ТЕХНОЛОГИЧЕСКОМ ПРИСОЕДИНЕНИИ)</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К СИСТЕМАМ ТЕПЛОСНАБЖЕНИЯ, НЕДИСКРИМИНАЦИОННОМ ДОСТУПЕ</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К УСЛУГАМ В СФЕРЕ ТЕПЛОСНАБЖЕНИЯ, ИЗМЕНЕНИИ И ПРИЗНАНИИ</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УТРАТИВШИМИ СИЛУ НЕКОТОРЫХ АКТОВ ПРАВИТЕЛЬСТВА</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РОССИЙСКОЙ ФЕДЕРАЦИИ</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соответствии с Федеральным </w:t>
      </w:r>
      <w:hyperlink r:id="rId4" w:history="1">
        <w:r w:rsidRPr="0011522C">
          <w:rPr>
            <w:rFonts w:ascii="Times New Roman" w:hAnsi="Times New Roman" w:cs="Times New Roman"/>
            <w:color w:val="0000FF"/>
            <w:sz w:val="24"/>
            <w:szCs w:val="24"/>
          </w:rPr>
          <w:t>законом</w:t>
        </w:r>
      </w:hyperlink>
      <w:r w:rsidRPr="0011522C">
        <w:rPr>
          <w:rFonts w:ascii="Times New Roman" w:hAnsi="Times New Roman" w:cs="Times New Roman"/>
          <w:sz w:val="24"/>
          <w:szCs w:val="24"/>
        </w:rPr>
        <w:t xml:space="preserve"> "О теплоснабжении" Правительство Российской Федерации постановляет:</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 Утвердить прилагаемые:</w:t>
      </w:r>
    </w:p>
    <w:p w:rsidR="0011522C" w:rsidRPr="0011522C" w:rsidRDefault="0011522C" w:rsidP="0011522C">
      <w:pPr>
        <w:pStyle w:val="ConsPlusNormal"/>
        <w:ind w:firstLine="540"/>
        <w:jc w:val="both"/>
        <w:rPr>
          <w:rFonts w:ascii="Times New Roman" w:hAnsi="Times New Roman" w:cs="Times New Roman"/>
          <w:sz w:val="24"/>
          <w:szCs w:val="24"/>
        </w:rPr>
      </w:pPr>
      <w:hyperlink w:anchor="P37" w:history="1">
        <w:r w:rsidRPr="0011522C">
          <w:rPr>
            <w:rFonts w:ascii="Times New Roman" w:hAnsi="Times New Roman" w:cs="Times New Roman"/>
            <w:color w:val="0000FF"/>
            <w:sz w:val="24"/>
            <w:szCs w:val="24"/>
          </w:rPr>
          <w:t>Правила</w:t>
        </w:r>
      </w:hyperlink>
      <w:r w:rsidRPr="0011522C">
        <w:rPr>
          <w:rFonts w:ascii="Times New Roman" w:hAnsi="Times New Roman" w:cs="Times New Roman"/>
          <w:sz w:val="24"/>
          <w:szCs w:val="24"/>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hyperlink w:anchor="P601" w:history="1">
        <w:r w:rsidRPr="0011522C">
          <w:rPr>
            <w:rFonts w:ascii="Times New Roman" w:hAnsi="Times New Roman" w:cs="Times New Roman"/>
            <w:color w:val="0000FF"/>
            <w:sz w:val="24"/>
            <w:szCs w:val="24"/>
          </w:rPr>
          <w:t>Правила</w:t>
        </w:r>
      </w:hyperlink>
      <w:r w:rsidRPr="0011522C">
        <w:rPr>
          <w:rFonts w:ascii="Times New Roman" w:hAnsi="Times New Roman" w:cs="Times New Roman"/>
          <w:sz w:val="24"/>
          <w:szCs w:val="24"/>
        </w:rPr>
        <w:t xml:space="preserve"> недискриминационного доступа к услугам по передаче тепловой энергии,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hyperlink w:anchor="P659" w:history="1">
        <w:r w:rsidRPr="0011522C">
          <w:rPr>
            <w:rFonts w:ascii="Times New Roman" w:hAnsi="Times New Roman" w:cs="Times New Roman"/>
            <w:color w:val="0000FF"/>
            <w:sz w:val="24"/>
            <w:szCs w:val="24"/>
          </w:rPr>
          <w:t>изменения</w:t>
        </w:r>
      </w:hyperlink>
      <w:r w:rsidRPr="0011522C">
        <w:rPr>
          <w:rFonts w:ascii="Times New Roman" w:hAnsi="Times New Roman" w:cs="Times New Roman"/>
          <w:sz w:val="24"/>
          <w:szCs w:val="24"/>
        </w:rPr>
        <w:t>, которые вносятся в акты Правительства Российской Федерации.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2. Признать утратившими силу:</w:t>
      </w:r>
    </w:p>
    <w:p w:rsidR="0011522C" w:rsidRPr="0011522C" w:rsidRDefault="0011522C" w:rsidP="0011522C">
      <w:pPr>
        <w:pStyle w:val="ConsPlusNormal"/>
        <w:ind w:firstLine="540"/>
        <w:jc w:val="both"/>
        <w:rPr>
          <w:rFonts w:ascii="Times New Roman" w:hAnsi="Times New Roman" w:cs="Times New Roman"/>
          <w:sz w:val="24"/>
          <w:szCs w:val="24"/>
        </w:rPr>
      </w:pPr>
      <w:hyperlink r:id="rId5" w:history="1">
        <w:r w:rsidRPr="0011522C">
          <w:rPr>
            <w:rFonts w:ascii="Times New Roman" w:hAnsi="Times New Roman" w:cs="Times New Roman"/>
            <w:color w:val="0000FF"/>
            <w:sz w:val="24"/>
            <w:szCs w:val="24"/>
          </w:rPr>
          <w:t>постановление</w:t>
        </w:r>
      </w:hyperlink>
      <w:r w:rsidRPr="0011522C">
        <w:rPr>
          <w:rFonts w:ascii="Times New Roman" w:hAnsi="Times New Roman" w:cs="Times New Roman"/>
          <w:sz w:val="24"/>
          <w:szCs w:val="24"/>
        </w:rP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11522C" w:rsidRPr="0011522C" w:rsidRDefault="0011522C" w:rsidP="0011522C">
      <w:pPr>
        <w:pStyle w:val="ConsPlusNormal"/>
        <w:ind w:firstLine="540"/>
        <w:jc w:val="both"/>
        <w:rPr>
          <w:rFonts w:ascii="Times New Roman" w:hAnsi="Times New Roman" w:cs="Times New Roman"/>
          <w:sz w:val="24"/>
          <w:szCs w:val="24"/>
        </w:rPr>
      </w:pPr>
      <w:hyperlink r:id="rId6" w:history="1">
        <w:r w:rsidRPr="0011522C">
          <w:rPr>
            <w:rFonts w:ascii="Times New Roman" w:hAnsi="Times New Roman" w:cs="Times New Roman"/>
            <w:color w:val="0000FF"/>
            <w:sz w:val="24"/>
            <w:szCs w:val="24"/>
          </w:rPr>
          <w:t>пункт 1</w:t>
        </w:r>
      </w:hyperlink>
      <w:r w:rsidRPr="0011522C">
        <w:rPr>
          <w:rFonts w:ascii="Times New Roman" w:hAnsi="Times New Roman" w:cs="Times New Roman"/>
          <w:sz w:val="24"/>
          <w:szCs w:val="24"/>
        </w:rP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11522C" w:rsidRPr="0011522C" w:rsidRDefault="0011522C" w:rsidP="0011522C">
      <w:pPr>
        <w:pStyle w:val="ConsPlusNormal"/>
        <w:ind w:firstLine="540"/>
        <w:jc w:val="both"/>
        <w:rPr>
          <w:rFonts w:ascii="Times New Roman" w:hAnsi="Times New Roman" w:cs="Times New Roman"/>
          <w:sz w:val="24"/>
          <w:szCs w:val="24"/>
        </w:rPr>
      </w:pPr>
      <w:hyperlink r:id="rId7" w:history="1">
        <w:r w:rsidRPr="0011522C">
          <w:rPr>
            <w:rFonts w:ascii="Times New Roman" w:hAnsi="Times New Roman" w:cs="Times New Roman"/>
            <w:color w:val="0000FF"/>
            <w:sz w:val="24"/>
            <w:szCs w:val="24"/>
          </w:rPr>
          <w:t>пункт 2</w:t>
        </w:r>
      </w:hyperlink>
      <w:r w:rsidRPr="0011522C">
        <w:rPr>
          <w:rFonts w:ascii="Times New Roman" w:hAnsi="Times New Roman" w:cs="Times New Roman"/>
          <w:sz w:val="24"/>
          <w:szCs w:val="24"/>
        </w:rP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11522C" w:rsidRPr="0011522C" w:rsidRDefault="0011522C" w:rsidP="0011522C">
      <w:pPr>
        <w:pStyle w:val="ConsPlusNormal"/>
        <w:ind w:firstLine="540"/>
        <w:jc w:val="both"/>
        <w:rPr>
          <w:rFonts w:ascii="Times New Roman" w:hAnsi="Times New Roman" w:cs="Times New Roman"/>
          <w:sz w:val="24"/>
          <w:szCs w:val="24"/>
        </w:rPr>
      </w:pPr>
      <w:hyperlink r:id="rId8" w:history="1">
        <w:r w:rsidRPr="0011522C">
          <w:rPr>
            <w:rFonts w:ascii="Times New Roman" w:hAnsi="Times New Roman" w:cs="Times New Roman"/>
            <w:color w:val="0000FF"/>
            <w:sz w:val="24"/>
            <w:szCs w:val="24"/>
          </w:rPr>
          <w:t>пункт 1</w:t>
        </w:r>
      </w:hyperlink>
      <w:r w:rsidRPr="0011522C">
        <w:rPr>
          <w:rFonts w:ascii="Times New Roman" w:hAnsi="Times New Roman" w:cs="Times New Roman"/>
          <w:sz w:val="24"/>
          <w:szCs w:val="24"/>
        </w:rP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11522C" w:rsidRPr="0011522C" w:rsidRDefault="0011522C" w:rsidP="0011522C">
      <w:pPr>
        <w:pStyle w:val="ConsPlusNormal"/>
        <w:ind w:firstLine="540"/>
        <w:jc w:val="both"/>
        <w:rPr>
          <w:rFonts w:ascii="Times New Roman" w:hAnsi="Times New Roman" w:cs="Times New Roman"/>
          <w:sz w:val="24"/>
          <w:szCs w:val="24"/>
        </w:rPr>
      </w:pPr>
      <w:hyperlink r:id="rId9" w:history="1">
        <w:r w:rsidRPr="0011522C">
          <w:rPr>
            <w:rFonts w:ascii="Times New Roman" w:hAnsi="Times New Roman" w:cs="Times New Roman"/>
            <w:color w:val="0000FF"/>
            <w:sz w:val="24"/>
            <w:szCs w:val="24"/>
          </w:rPr>
          <w:t>пункт 3</w:t>
        </w:r>
      </w:hyperlink>
      <w:r w:rsidRPr="0011522C">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Председатель Правительства</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Российской Федерации</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Д.МЕДВЕДЕВ</w:t>
      </w:r>
    </w:p>
    <w:p w:rsidR="0011522C" w:rsidRPr="0011522C" w:rsidRDefault="0011522C" w:rsidP="00CE0908">
      <w:pPr>
        <w:pStyle w:val="ConsPlusNormal"/>
        <w:rPr>
          <w:rFonts w:ascii="Times New Roman" w:hAnsi="Times New Roman" w:cs="Times New Roman"/>
          <w:sz w:val="24"/>
          <w:szCs w:val="24"/>
        </w:rPr>
      </w:pPr>
      <w:bookmarkStart w:id="0" w:name="_GoBack"/>
      <w:bookmarkEnd w:id="0"/>
    </w:p>
    <w:p w:rsidR="0011522C" w:rsidRPr="0011522C" w:rsidRDefault="0011522C" w:rsidP="0011522C">
      <w:pPr>
        <w:pStyle w:val="ConsPlusNormal"/>
        <w:jc w:val="right"/>
        <w:rPr>
          <w:rFonts w:ascii="Times New Roman" w:hAnsi="Times New Roman" w:cs="Times New Roman"/>
          <w:sz w:val="24"/>
          <w:szCs w:val="24"/>
        </w:rPr>
      </w:pPr>
    </w:p>
    <w:p w:rsidR="0011522C" w:rsidRPr="0011522C" w:rsidRDefault="0011522C" w:rsidP="0011522C">
      <w:pPr>
        <w:pStyle w:val="ConsPlusNormal"/>
        <w:jc w:val="right"/>
        <w:outlineLvl w:val="0"/>
        <w:rPr>
          <w:rFonts w:ascii="Times New Roman" w:hAnsi="Times New Roman" w:cs="Times New Roman"/>
          <w:sz w:val="24"/>
          <w:szCs w:val="24"/>
        </w:rPr>
      </w:pPr>
      <w:r w:rsidRPr="0011522C">
        <w:rPr>
          <w:rFonts w:ascii="Times New Roman" w:hAnsi="Times New Roman" w:cs="Times New Roman"/>
          <w:sz w:val="24"/>
          <w:szCs w:val="24"/>
        </w:rPr>
        <w:t>Утверждены</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постановлением Правительства</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Российской Федерации</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от 5 июля 2018 г. N 787</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Title"/>
        <w:jc w:val="center"/>
        <w:rPr>
          <w:rFonts w:ascii="Times New Roman" w:hAnsi="Times New Roman" w:cs="Times New Roman"/>
          <w:sz w:val="24"/>
          <w:szCs w:val="24"/>
        </w:rPr>
      </w:pPr>
      <w:bookmarkStart w:id="1" w:name="P37"/>
      <w:bookmarkEnd w:id="1"/>
      <w:r w:rsidRPr="0011522C">
        <w:rPr>
          <w:rFonts w:ascii="Times New Roman" w:hAnsi="Times New Roman" w:cs="Times New Roman"/>
          <w:sz w:val="24"/>
          <w:szCs w:val="24"/>
        </w:rPr>
        <w:t>ПРАВИЛА</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ПОДКЛЮЧЕНИЯ (ТЕХНОЛОГИЧЕСКОГО ПРИСОЕДИНЕНИЯ) К СИСТЕМАМ</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ТЕПЛОСНАБЖЕНИЯ, ВКЛЮЧАЯ ПРАВИЛА НЕДИСКРИМИНАЦИОННОГО</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ДОСТУПА К УСЛУГАМ ПО ПОДКЛЮЧЕНИЮ (ТЕХНОЛОГИЧЕСКОМУ</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ПРИСОЕДИНЕНИЮ) К СИСТЕМАМ ТЕПЛОСНАБЖЕНИЯ</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Title"/>
        <w:jc w:val="center"/>
        <w:outlineLvl w:val="1"/>
        <w:rPr>
          <w:rFonts w:ascii="Times New Roman" w:hAnsi="Times New Roman" w:cs="Times New Roman"/>
          <w:sz w:val="24"/>
          <w:szCs w:val="24"/>
        </w:rPr>
      </w:pPr>
      <w:r w:rsidRPr="0011522C">
        <w:rPr>
          <w:rFonts w:ascii="Times New Roman" w:hAnsi="Times New Roman" w:cs="Times New Roman"/>
          <w:sz w:val="24"/>
          <w:szCs w:val="24"/>
        </w:rPr>
        <w:t>I. Общие положения</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1. Настоящие Правила определяют порядок подключения (технологического присоединения)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2. Для целей настоящих Правил используемые понятия означают следующее: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"антимонопольный орган" - федеральный антимонопольный орган и его территориальные органы;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0" w:history="1">
        <w:r w:rsidRPr="0011522C">
          <w:rPr>
            <w:rFonts w:ascii="Times New Roman" w:hAnsi="Times New Roman" w:cs="Times New Roman"/>
            <w:color w:val="0000FF"/>
            <w:sz w:val="24"/>
            <w:szCs w:val="24"/>
          </w:rPr>
          <w:t>Правилами</w:t>
        </w:r>
      </w:hyperlink>
      <w:r w:rsidRPr="0011522C">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w:t>
      </w:r>
      <w:r w:rsidRPr="0011522C">
        <w:rPr>
          <w:rFonts w:ascii="Times New Roman" w:hAnsi="Times New Roman" w:cs="Times New Roman"/>
          <w:sz w:val="24"/>
          <w:szCs w:val="24"/>
        </w:rPr>
        <w:lastRenderedPageBreak/>
        <w:t xml:space="preserve">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1" w:history="1">
        <w:r w:rsidRPr="0011522C">
          <w:rPr>
            <w:rFonts w:ascii="Times New Roman" w:hAnsi="Times New Roman" w:cs="Times New Roman"/>
            <w:color w:val="0000FF"/>
            <w:sz w:val="24"/>
            <w:szCs w:val="24"/>
          </w:rPr>
          <w:t>Правилами</w:t>
        </w:r>
      </w:hyperlink>
      <w:r w:rsidRPr="0011522C">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69" w:history="1">
        <w:r w:rsidRPr="0011522C">
          <w:rPr>
            <w:rFonts w:ascii="Times New Roman" w:hAnsi="Times New Roman" w:cs="Times New Roman"/>
            <w:color w:val="0000FF"/>
            <w:sz w:val="24"/>
            <w:szCs w:val="24"/>
          </w:rPr>
          <w:t>пунктом 5</w:t>
        </w:r>
      </w:hyperlink>
      <w:r w:rsidRPr="0011522C">
        <w:rPr>
          <w:rFonts w:ascii="Times New Roman" w:hAnsi="Times New Roman" w:cs="Times New Roman"/>
          <w:sz w:val="24"/>
          <w:szCs w:val="24"/>
        </w:rP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"заявитель" - лицо, имеющее намерение подключить объект к системе теплоснабжения, а также теплоснабжающая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в случае, предусмотренном </w:t>
      </w:r>
      <w:hyperlink w:anchor="P62" w:history="1">
        <w:r w:rsidRPr="0011522C">
          <w:rPr>
            <w:rFonts w:ascii="Times New Roman" w:hAnsi="Times New Roman" w:cs="Times New Roman"/>
            <w:color w:val="0000FF"/>
            <w:sz w:val="24"/>
            <w:szCs w:val="24"/>
          </w:rPr>
          <w:t>пунктом 3</w:t>
        </w:r>
      </w:hyperlink>
      <w:r w:rsidRPr="0011522C">
        <w:rPr>
          <w:rFonts w:ascii="Times New Roman" w:hAnsi="Times New Roman" w:cs="Times New Roman"/>
          <w:sz w:val="24"/>
          <w:szCs w:val="24"/>
        </w:rPr>
        <w:t xml:space="preserve"> настоящих Правил;</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"исполнитель" - теплоснабжающая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параметры теплоносителей и др.).</w:t>
      </w:r>
    </w:p>
    <w:p w:rsidR="0011522C" w:rsidRPr="0011522C" w:rsidRDefault="0011522C" w:rsidP="0011522C">
      <w:pPr>
        <w:pStyle w:val="ConsPlusNormal"/>
        <w:ind w:firstLine="540"/>
        <w:jc w:val="both"/>
        <w:rPr>
          <w:rFonts w:ascii="Times New Roman" w:hAnsi="Times New Roman" w:cs="Times New Roman"/>
          <w:sz w:val="24"/>
          <w:szCs w:val="24"/>
        </w:rPr>
      </w:pPr>
      <w:bookmarkStart w:id="2" w:name="P62"/>
      <w:bookmarkEnd w:id="2"/>
      <w:r w:rsidRPr="0011522C">
        <w:rPr>
          <w:rFonts w:ascii="Times New Roman" w:hAnsi="Times New Roman" w:cs="Times New Roman"/>
          <w:sz w:val="24"/>
          <w:szCs w:val="24"/>
        </w:rPr>
        <w:t xml:space="preserve">3. Договор о подключении к системе теплоснабжения (далее - договор о подключении) является публичным для теплоснабжающих организаций, </w:t>
      </w:r>
      <w:proofErr w:type="spellStart"/>
      <w:r w:rsidRPr="0011522C">
        <w:rPr>
          <w:rFonts w:ascii="Times New Roman" w:hAnsi="Times New Roman" w:cs="Times New Roman"/>
          <w:sz w:val="24"/>
          <w:szCs w:val="24"/>
        </w:rPr>
        <w:t>теплосетевых</w:t>
      </w:r>
      <w:proofErr w:type="spellEnd"/>
      <w:r w:rsidRPr="0011522C">
        <w:rPr>
          <w:rFonts w:ascii="Times New Roman" w:hAnsi="Times New Roman" w:cs="Times New Roman"/>
          <w:sz w:val="24"/>
          <w:szCs w:val="24"/>
        </w:rPr>
        <w:t xml:space="preserve"> организаций, в том числе единой теплоснабжающей организации.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w:t>
      </w:r>
      <w:r w:rsidRPr="0011522C">
        <w:rPr>
          <w:rFonts w:ascii="Times New Roman" w:hAnsi="Times New Roman" w:cs="Times New Roman"/>
          <w:sz w:val="24"/>
          <w:szCs w:val="24"/>
        </w:rPr>
        <w:lastRenderedPageBreak/>
        <w:t>эффективного теплоснабжения, не допускается.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Лицами, подлежащими обязательному обслуживанию теплоснабжающими и </w:t>
      </w:r>
      <w:proofErr w:type="spellStart"/>
      <w:r w:rsidRPr="0011522C">
        <w:rPr>
          <w:rFonts w:ascii="Times New Roman" w:hAnsi="Times New Roman" w:cs="Times New Roman"/>
          <w:sz w:val="24"/>
          <w:szCs w:val="24"/>
        </w:rPr>
        <w:t>теплосетевыми</w:t>
      </w:r>
      <w:proofErr w:type="spellEnd"/>
      <w:r w:rsidRPr="0011522C">
        <w:rPr>
          <w:rFonts w:ascii="Times New Roman" w:hAnsi="Times New Roman" w:cs="Times New Roman"/>
          <w:sz w:val="24"/>
          <w:szCs w:val="24"/>
        </w:rPr>
        <w:t xml:space="preserve"> организациями, являются любые лица, обратившиеся в эти организации с целью заключения договора о подключении (далее - заявители).</w:t>
      </w:r>
    </w:p>
    <w:p w:rsidR="0011522C" w:rsidRPr="0011522C" w:rsidRDefault="0011522C" w:rsidP="0011522C">
      <w:pPr>
        <w:pStyle w:val="ConsPlusNormal"/>
        <w:ind w:firstLine="540"/>
        <w:jc w:val="both"/>
        <w:rPr>
          <w:rFonts w:ascii="Times New Roman" w:hAnsi="Times New Roman" w:cs="Times New Roman"/>
          <w:sz w:val="24"/>
          <w:szCs w:val="24"/>
        </w:rPr>
      </w:pPr>
      <w:bookmarkStart w:id="3" w:name="P66"/>
      <w:bookmarkEnd w:id="3"/>
      <w:r w:rsidRPr="0011522C">
        <w:rPr>
          <w:rFonts w:ascii="Times New Roman" w:hAnsi="Times New Roman" w:cs="Times New Roman"/>
          <w:sz w:val="24"/>
          <w:szCs w:val="24"/>
        </w:rPr>
        <w:t xml:space="preserve">4. Теплоснабжающая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11522C" w:rsidRPr="0011522C" w:rsidRDefault="0011522C" w:rsidP="0011522C">
      <w:pPr>
        <w:pStyle w:val="ConsPlusNormal"/>
        <w:ind w:firstLine="540"/>
        <w:jc w:val="both"/>
        <w:rPr>
          <w:rFonts w:ascii="Times New Roman" w:hAnsi="Times New Roman" w:cs="Times New Roman"/>
          <w:sz w:val="24"/>
          <w:szCs w:val="24"/>
        </w:rPr>
      </w:pPr>
      <w:bookmarkStart w:id="4" w:name="P69"/>
      <w:bookmarkEnd w:id="4"/>
      <w:r w:rsidRPr="0011522C">
        <w:rPr>
          <w:rFonts w:ascii="Times New Roman" w:hAnsi="Times New Roman" w:cs="Times New Roman"/>
          <w:sz w:val="24"/>
          <w:szCs w:val="24"/>
        </w:rP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Исполнитель в течение 5 рабочих дней со дня получения заявки на подключение направляет соответствующий запрос в смежную организацию.</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11522C" w:rsidRPr="0011522C" w:rsidRDefault="0011522C" w:rsidP="0011522C">
      <w:pPr>
        <w:pStyle w:val="ConsPlusNormal"/>
        <w:ind w:firstLine="540"/>
        <w:jc w:val="both"/>
        <w:rPr>
          <w:rFonts w:ascii="Times New Roman" w:hAnsi="Times New Roman" w:cs="Times New Roman"/>
          <w:sz w:val="24"/>
          <w:szCs w:val="24"/>
        </w:rPr>
      </w:pPr>
      <w:bookmarkStart w:id="5" w:name="P76"/>
      <w:bookmarkEnd w:id="5"/>
      <w:r w:rsidRPr="0011522C">
        <w:rPr>
          <w:rFonts w:ascii="Times New Roman" w:hAnsi="Times New Roman" w:cs="Times New Roman"/>
          <w:sz w:val="24"/>
          <w:szCs w:val="24"/>
        </w:rPr>
        <w:t xml:space="preserve">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w:t>
      </w:r>
      <w:r w:rsidRPr="0011522C">
        <w:rPr>
          <w:rFonts w:ascii="Times New Roman" w:hAnsi="Times New Roman" w:cs="Times New Roman"/>
          <w:sz w:val="24"/>
          <w:szCs w:val="24"/>
        </w:rPr>
        <w:lastRenderedPageBreak/>
        <w:t>организации.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22" w:history="1">
        <w:r w:rsidRPr="0011522C">
          <w:rPr>
            <w:rFonts w:ascii="Times New Roman" w:hAnsi="Times New Roman" w:cs="Times New Roman"/>
            <w:color w:val="0000FF"/>
            <w:sz w:val="24"/>
            <w:szCs w:val="24"/>
          </w:rPr>
          <w:t>пунктами 25</w:t>
        </w:r>
      </w:hyperlink>
      <w:r w:rsidRPr="0011522C">
        <w:rPr>
          <w:rFonts w:ascii="Times New Roman" w:hAnsi="Times New Roman" w:cs="Times New Roman"/>
          <w:sz w:val="24"/>
          <w:szCs w:val="24"/>
        </w:rPr>
        <w:t xml:space="preserve"> и </w:t>
      </w:r>
      <w:hyperlink w:anchor="P139" w:history="1">
        <w:r w:rsidRPr="0011522C">
          <w:rPr>
            <w:rFonts w:ascii="Times New Roman" w:hAnsi="Times New Roman" w:cs="Times New Roman"/>
            <w:color w:val="0000FF"/>
            <w:sz w:val="24"/>
            <w:szCs w:val="24"/>
          </w:rPr>
          <w:t>26</w:t>
        </w:r>
      </w:hyperlink>
      <w:r w:rsidRPr="0011522C">
        <w:rPr>
          <w:rFonts w:ascii="Times New Roman" w:hAnsi="Times New Roman" w:cs="Times New Roman"/>
          <w:sz w:val="24"/>
          <w:szCs w:val="24"/>
        </w:rPr>
        <w:t xml:space="preserve"> настоящих Правил.</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7. Основанием для заключения договора о подключении является подача заявителем заявки на подключение к системе теплоснабжения в случае: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увеличения тепловой нагрузки (для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или тепловой мощности (для источников тепловой энергии и тепловых сетей)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Подключение источников тепловой энергии к системе теплоснабжения осуществляется в порядке, установленном настоящими Правилами.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2" w:history="1">
        <w:r w:rsidRPr="0011522C">
          <w:rPr>
            <w:rFonts w:ascii="Times New Roman" w:hAnsi="Times New Roman" w:cs="Times New Roman"/>
            <w:color w:val="0000FF"/>
            <w:sz w:val="24"/>
            <w:szCs w:val="24"/>
          </w:rPr>
          <w:t>статьей 39.11</w:t>
        </w:r>
      </w:hyperlink>
      <w:r w:rsidRPr="0011522C">
        <w:rPr>
          <w:rFonts w:ascii="Times New Roman" w:hAnsi="Times New Roman" w:cs="Times New Roman"/>
          <w:sz w:val="24"/>
          <w:szCs w:val="24"/>
        </w:rPr>
        <w:t xml:space="preserve"> Земельного кодекса Российской Федерации, вправе обратиться в теплоснабжающую или </w:t>
      </w:r>
      <w:proofErr w:type="spellStart"/>
      <w:r w:rsidRPr="0011522C">
        <w:rPr>
          <w:rFonts w:ascii="Times New Roman" w:hAnsi="Times New Roman" w:cs="Times New Roman"/>
          <w:sz w:val="24"/>
          <w:szCs w:val="24"/>
        </w:rPr>
        <w:t>теплосетевую</w:t>
      </w:r>
      <w:proofErr w:type="spellEnd"/>
      <w:r w:rsidRPr="0011522C">
        <w:rPr>
          <w:rFonts w:ascii="Times New Roman" w:hAnsi="Times New Roman" w:cs="Times New Roman"/>
          <w:sz w:val="24"/>
          <w:szCs w:val="24"/>
        </w:rPr>
        <w:t xml:space="preserve"> организацию, определенную в соответствии с </w:t>
      </w:r>
      <w:hyperlink w:anchor="P66" w:history="1">
        <w:r w:rsidRPr="0011522C">
          <w:rPr>
            <w:rFonts w:ascii="Times New Roman" w:hAnsi="Times New Roman" w:cs="Times New Roman"/>
            <w:color w:val="0000FF"/>
            <w:sz w:val="24"/>
            <w:szCs w:val="24"/>
          </w:rPr>
          <w:t>пунктом 4</w:t>
        </w:r>
      </w:hyperlink>
      <w:r w:rsidRPr="0011522C">
        <w:rPr>
          <w:rFonts w:ascii="Times New Roman" w:hAnsi="Times New Roman" w:cs="Times New Roman"/>
          <w:sz w:val="24"/>
          <w:szCs w:val="24"/>
        </w:rPr>
        <w:t xml:space="preserve"> настоящих Правил, с запросом о предоставлении технических условий.</w:t>
      </w:r>
    </w:p>
    <w:p w:rsidR="0011522C" w:rsidRPr="0011522C" w:rsidRDefault="0011522C" w:rsidP="0011522C">
      <w:pPr>
        <w:pStyle w:val="ConsPlusNormal"/>
        <w:ind w:firstLine="540"/>
        <w:jc w:val="both"/>
        <w:rPr>
          <w:rFonts w:ascii="Times New Roman" w:hAnsi="Times New Roman" w:cs="Times New Roman"/>
          <w:sz w:val="24"/>
          <w:szCs w:val="24"/>
        </w:rPr>
      </w:pPr>
      <w:bookmarkStart w:id="6" w:name="P85"/>
      <w:bookmarkEnd w:id="6"/>
      <w:r w:rsidRPr="0011522C">
        <w:rPr>
          <w:rFonts w:ascii="Times New Roman" w:hAnsi="Times New Roman" w:cs="Times New Roman"/>
          <w:sz w:val="24"/>
          <w:szCs w:val="24"/>
        </w:rPr>
        <w:t>9. Запрос о предоставлении технических условий должен содержать:</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наименование лица, направившего запрос, его местонахождение и почтовый адрес;</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правоустанавливающие документы на земельный участок;</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информацию о разрешенном использовании земельного участка.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10. Технические условия должны содержать следующие данные: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максимальная нагрузка в возможных точках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11. При представлении заявителем сведений и документов, указанных в </w:t>
      </w:r>
      <w:hyperlink w:anchor="P85" w:history="1">
        <w:r w:rsidRPr="0011522C">
          <w:rPr>
            <w:rFonts w:ascii="Times New Roman" w:hAnsi="Times New Roman" w:cs="Times New Roman"/>
            <w:color w:val="0000FF"/>
            <w:sz w:val="24"/>
            <w:szCs w:val="24"/>
          </w:rPr>
          <w:t>пункте 9</w:t>
        </w:r>
      </w:hyperlink>
      <w:r w:rsidRPr="0011522C">
        <w:rPr>
          <w:rFonts w:ascii="Times New Roman" w:hAnsi="Times New Roman" w:cs="Times New Roman"/>
          <w:sz w:val="24"/>
          <w:szCs w:val="24"/>
        </w:rPr>
        <w:t xml:space="preserve"> настоящих Правил, в полном объеме, теплоснабжающие и </w:t>
      </w:r>
      <w:proofErr w:type="spellStart"/>
      <w:r w:rsidRPr="0011522C">
        <w:rPr>
          <w:rFonts w:ascii="Times New Roman" w:hAnsi="Times New Roman" w:cs="Times New Roman"/>
          <w:sz w:val="24"/>
          <w:szCs w:val="24"/>
        </w:rPr>
        <w:t>теплосетевые</w:t>
      </w:r>
      <w:proofErr w:type="spellEnd"/>
      <w:r w:rsidRPr="0011522C">
        <w:rPr>
          <w:rFonts w:ascii="Times New Roman" w:hAnsi="Times New Roman" w:cs="Times New Roman"/>
          <w:sz w:val="24"/>
          <w:szCs w:val="24"/>
        </w:rP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случае непредставления сведений и документов, указанных в </w:t>
      </w:r>
      <w:hyperlink w:anchor="P85" w:history="1">
        <w:r w:rsidRPr="0011522C">
          <w:rPr>
            <w:rFonts w:ascii="Times New Roman" w:hAnsi="Times New Roman" w:cs="Times New Roman"/>
            <w:color w:val="0000FF"/>
            <w:sz w:val="24"/>
            <w:szCs w:val="24"/>
          </w:rPr>
          <w:t>пункте 9</w:t>
        </w:r>
      </w:hyperlink>
      <w:r w:rsidRPr="0011522C">
        <w:rPr>
          <w:rFonts w:ascii="Times New Roman" w:hAnsi="Times New Roman" w:cs="Times New Roman"/>
          <w:sz w:val="24"/>
          <w:szCs w:val="24"/>
        </w:rPr>
        <w:t xml:space="preserve"> настоящих Правил, в полном объеме теплоснабжающие и </w:t>
      </w:r>
      <w:proofErr w:type="spellStart"/>
      <w:r w:rsidRPr="0011522C">
        <w:rPr>
          <w:rFonts w:ascii="Times New Roman" w:hAnsi="Times New Roman" w:cs="Times New Roman"/>
          <w:sz w:val="24"/>
          <w:szCs w:val="24"/>
        </w:rPr>
        <w:t>теплосетевые</w:t>
      </w:r>
      <w:proofErr w:type="spellEnd"/>
      <w:r w:rsidRPr="0011522C">
        <w:rPr>
          <w:rFonts w:ascii="Times New Roman" w:hAnsi="Times New Roman" w:cs="Times New Roman"/>
          <w:sz w:val="24"/>
          <w:szCs w:val="24"/>
        </w:rPr>
        <w:t xml:space="preserve"> организации вправе отказать в выдаче технических условий.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12. Выдача технических условий осуществляется без взимания платы.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lastRenderedPageBreak/>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14. В случае если заявитель определил необходимую ему подключаемую нагрузку, он обращается в теплоснабжающую или </w:t>
      </w:r>
      <w:proofErr w:type="spellStart"/>
      <w:r w:rsidRPr="0011522C">
        <w:rPr>
          <w:rFonts w:ascii="Times New Roman" w:hAnsi="Times New Roman" w:cs="Times New Roman"/>
          <w:sz w:val="24"/>
          <w:szCs w:val="24"/>
        </w:rPr>
        <w:t>теплосетевую</w:t>
      </w:r>
      <w:proofErr w:type="spellEnd"/>
      <w:r w:rsidRPr="0011522C">
        <w:rPr>
          <w:rFonts w:ascii="Times New Roman" w:hAnsi="Times New Roman" w:cs="Times New Roman"/>
          <w:sz w:val="24"/>
          <w:szCs w:val="24"/>
        </w:rP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15. Подключение к системам теплоснабжения осуществляется в следующем порядке: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направление исполнителю заявки о подключении к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заключение договора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выполнение мероприятий по подключению, предусмотренных условиями подключения и договором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 составление акта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bookmarkStart w:id="7" w:name="P105"/>
      <w:bookmarkEnd w:id="7"/>
      <w:r w:rsidRPr="0011522C">
        <w:rPr>
          <w:rFonts w:ascii="Times New Roman" w:hAnsi="Times New Roman" w:cs="Times New Roman"/>
          <w:sz w:val="24"/>
          <w:szCs w:val="24"/>
        </w:rP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11522C" w:rsidRPr="0011522C" w:rsidRDefault="0011522C" w:rsidP="0011522C">
      <w:pPr>
        <w:pStyle w:val="ConsPlusNormal"/>
        <w:ind w:firstLine="540"/>
        <w:jc w:val="both"/>
        <w:rPr>
          <w:rFonts w:ascii="Times New Roman" w:hAnsi="Times New Roman" w:cs="Times New Roman"/>
          <w:sz w:val="24"/>
          <w:szCs w:val="24"/>
        </w:rPr>
      </w:pPr>
      <w:bookmarkStart w:id="8" w:name="P107"/>
      <w:bookmarkEnd w:id="8"/>
      <w:r w:rsidRPr="0011522C">
        <w:rPr>
          <w:rFonts w:ascii="Times New Roman" w:hAnsi="Times New Roman" w:cs="Times New Roman"/>
          <w:sz w:val="24"/>
          <w:szCs w:val="24"/>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случае если заявитель выбирает вариант подключения к системам теплоснабжения, указанный в </w:t>
      </w:r>
      <w:hyperlink w:anchor="P107" w:history="1">
        <w:r w:rsidRPr="0011522C">
          <w:rPr>
            <w:rFonts w:ascii="Times New Roman" w:hAnsi="Times New Roman" w:cs="Times New Roman"/>
            <w:color w:val="0000FF"/>
            <w:sz w:val="24"/>
            <w:szCs w:val="24"/>
          </w:rPr>
          <w:t>абзаце третьем</w:t>
        </w:r>
      </w:hyperlink>
      <w:r w:rsidRPr="0011522C">
        <w:rPr>
          <w:rFonts w:ascii="Times New Roman" w:hAnsi="Times New Roman" w:cs="Times New Roman"/>
          <w:sz w:val="24"/>
          <w:szCs w:val="24"/>
        </w:rP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sidRPr="0011522C">
          <w:rPr>
            <w:rFonts w:ascii="Times New Roman" w:hAnsi="Times New Roman" w:cs="Times New Roman"/>
            <w:color w:val="0000FF"/>
            <w:sz w:val="24"/>
            <w:szCs w:val="24"/>
          </w:rPr>
          <w:t>пункте 18</w:t>
        </w:r>
      </w:hyperlink>
      <w:r w:rsidRPr="0011522C">
        <w:rPr>
          <w:rFonts w:ascii="Times New Roman" w:hAnsi="Times New Roman" w:cs="Times New Roman"/>
          <w:sz w:val="24"/>
          <w:szCs w:val="24"/>
        </w:rPr>
        <w:t xml:space="preserve"> настоящих Правил, независимо от срока их выполнения.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bookmarkStart w:id="9" w:name="P111"/>
      <w:bookmarkEnd w:id="9"/>
      <w:r w:rsidRPr="0011522C">
        <w:rPr>
          <w:rFonts w:ascii="Times New Roman" w:hAnsi="Times New Roman" w:cs="Times New Roman"/>
          <w:sz w:val="24"/>
          <w:szCs w:val="24"/>
        </w:rP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07" w:history="1">
        <w:r w:rsidRPr="0011522C">
          <w:rPr>
            <w:rFonts w:ascii="Times New Roman" w:hAnsi="Times New Roman" w:cs="Times New Roman"/>
            <w:color w:val="0000FF"/>
            <w:sz w:val="24"/>
            <w:szCs w:val="24"/>
          </w:rPr>
          <w:t>абзацем третьим пункта 16</w:t>
        </w:r>
      </w:hyperlink>
      <w:r w:rsidRPr="0011522C">
        <w:rPr>
          <w:rFonts w:ascii="Times New Roman" w:hAnsi="Times New Roman" w:cs="Times New Roman"/>
          <w:sz w:val="24"/>
          <w:szCs w:val="24"/>
        </w:rPr>
        <w:t xml:space="preserve"> настоящих Правил, теплоснабжающая организация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случае если теплоснабжающая организация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w:t>
      </w:r>
      <w:r w:rsidRPr="0011522C">
        <w:rPr>
          <w:rFonts w:ascii="Times New Roman" w:hAnsi="Times New Roman" w:cs="Times New Roman"/>
          <w:sz w:val="24"/>
          <w:szCs w:val="24"/>
        </w:rPr>
        <w:lastRenderedPageBreak/>
        <w:t xml:space="preserve">политики в сфере теплоснабжения, орган местного самоуправления направляет в теплоснабжающую организацию или </w:t>
      </w:r>
      <w:proofErr w:type="spellStart"/>
      <w:r w:rsidRPr="0011522C">
        <w:rPr>
          <w:rFonts w:ascii="Times New Roman" w:hAnsi="Times New Roman" w:cs="Times New Roman"/>
          <w:sz w:val="24"/>
          <w:szCs w:val="24"/>
        </w:rPr>
        <w:t>теплосетевую</w:t>
      </w:r>
      <w:proofErr w:type="spellEnd"/>
      <w:r w:rsidRPr="0011522C">
        <w:rPr>
          <w:rFonts w:ascii="Times New Roman" w:hAnsi="Times New Roman" w:cs="Times New Roman"/>
          <w:sz w:val="24"/>
          <w:szCs w:val="24"/>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11522C">
        <w:rPr>
          <w:rFonts w:ascii="Times New Roman" w:hAnsi="Times New Roman" w:cs="Times New Roman"/>
          <w:sz w:val="24"/>
          <w:szCs w:val="24"/>
        </w:rPr>
        <w:t>теплосетевую</w:t>
      </w:r>
      <w:proofErr w:type="spellEnd"/>
      <w:r w:rsidRPr="0011522C">
        <w:rPr>
          <w:rFonts w:ascii="Times New Roman" w:hAnsi="Times New Roman" w:cs="Times New Roman"/>
          <w:sz w:val="24"/>
          <w:szCs w:val="24"/>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19. Орган местного самоуправления в сроки, в порядке и на основании критериев, которые установлены </w:t>
      </w:r>
      <w:hyperlink r:id="rId13" w:history="1">
        <w:r w:rsidRPr="0011522C">
          <w:rPr>
            <w:rFonts w:ascii="Times New Roman" w:hAnsi="Times New Roman" w:cs="Times New Roman"/>
            <w:color w:val="0000FF"/>
            <w:sz w:val="24"/>
            <w:szCs w:val="24"/>
          </w:rPr>
          <w:t>требованиями</w:t>
        </w:r>
      </w:hyperlink>
      <w:r w:rsidRPr="0011522C">
        <w:rPr>
          <w:rFonts w:ascii="Times New Roman" w:hAnsi="Times New Roman" w:cs="Times New Roman"/>
          <w:sz w:val="24"/>
          <w:szCs w:val="24"/>
        </w:rP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случае если предложения теплоснабжающей или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20. В случае если теплоснабжающая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22. В случае внесения изменений в схему теплоснабжения теплоснабжающая организация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bookmarkStart w:id="10" w:name="P121"/>
      <w:bookmarkEnd w:id="10"/>
      <w:r w:rsidRPr="0011522C">
        <w:rPr>
          <w:rFonts w:ascii="Times New Roman" w:hAnsi="Times New Roman" w:cs="Times New Roman"/>
          <w:sz w:val="24"/>
          <w:szCs w:val="24"/>
        </w:rP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43" w:history="1">
        <w:r w:rsidRPr="0011522C">
          <w:rPr>
            <w:rFonts w:ascii="Times New Roman" w:hAnsi="Times New Roman" w:cs="Times New Roman"/>
            <w:color w:val="0000FF"/>
            <w:sz w:val="24"/>
            <w:szCs w:val="24"/>
          </w:rPr>
          <w:t>разделом II</w:t>
        </w:r>
      </w:hyperlink>
      <w:r w:rsidRPr="0011522C">
        <w:rPr>
          <w:rFonts w:ascii="Times New Roman" w:hAnsi="Times New Roman" w:cs="Times New Roman"/>
          <w:sz w:val="24"/>
          <w:szCs w:val="24"/>
        </w:rPr>
        <w:t xml:space="preserve"> настоящих Правил.</w:t>
      </w:r>
    </w:p>
    <w:p w:rsidR="0011522C" w:rsidRPr="0011522C" w:rsidRDefault="0011522C" w:rsidP="0011522C">
      <w:pPr>
        <w:pStyle w:val="ConsPlusNormal"/>
        <w:ind w:firstLine="540"/>
        <w:jc w:val="both"/>
        <w:rPr>
          <w:rFonts w:ascii="Times New Roman" w:hAnsi="Times New Roman" w:cs="Times New Roman"/>
          <w:sz w:val="24"/>
          <w:szCs w:val="24"/>
        </w:rPr>
      </w:pPr>
      <w:bookmarkStart w:id="11" w:name="P122"/>
      <w:bookmarkEnd w:id="11"/>
      <w:r w:rsidRPr="0011522C">
        <w:rPr>
          <w:rFonts w:ascii="Times New Roman" w:hAnsi="Times New Roman" w:cs="Times New Roman"/>
          <w:sz w:val="24"/>
          <w:szCs w:val="24"/>
        </w:rP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местонахождение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технические параметры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w:t>
      </w:r>
      <w:r w:rsidRPr="0011522C">
        <w:rPr>
          <w:rFonts w:ascii="Times New Roman" w:hAnsi="Times New Roman" w:cs="Times New Roman"/>
          <w:sz w:val="24"/>
          <w:szCs w:val="24"/>
        </w:rPr>
        <w:lastRenderedPageBreak/>
        <w:t>вентиляцию, кондиционирование воздуха и горячее водоснабжение;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вид и параметры теплоносителей (давление и температура);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режимы теплопотребления для подключаемого объекта (непрерывный, одно-, двухсменный и др.);</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расположение узла учета тепловой энергии и теплоносителей и контроля их качества;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наличие и возможность использования собственных источников тепловой энергии (с указанием их мощностей и режимов работы);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правовые основания пользования заявителем подключаемым объектом (при подключении существующего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е) номер и дата выдачи технических условий (если они выдавались ранее);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ж) планируемые сроки ввода в эксплуатацию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 информация о виде разрешенного использования земельного участка;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к) информация о предельных параметрах разрешенного строительства (реконструкции, модернизации)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bookmarkStart w:id="12" w:name="P139"/>
      <w:bookmarkEnd w:id="12"/>
      <w:r w:rsidRPr="0011522C">
        <w:rPr>
          <w:rFonts w:ascii="Times New Roman" w:hAnsi="Times New Roman" w:cs="Times New Roman"/>
          <w:sz w:val="24"/>
          <w:szCs w:val="24"/>
        </w:rPr>
        <w:t>26. К заявке о подключении к системе теплоснабжения прилагаются следующие документы: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документы, подтверждающие полномочия лица, действующего от имени заявителя (в случае если заявка подается представителем заявителя);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 для юридических лиц - копии учредительных документов.</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27. Перечень сведений и документов, предусмотренных </w:t>
      </w:r>
      <w:hyperlink w:anchor="P122" w:history="1">
        <w:r w:rsidRPr="0011522C">
          <w:rPr>
            <w:rFonts w:ascii="Times New Roman" w:hAnsi="Times New Roman" w:cs="Times New Roman"/>
            <w:color w:val="0000FF"/>
            <w:sz w:val="24"/>
            <w:szCs w:val="24"/>
          </w:rPr>
          <w:t>пунктами 25</w:t>
        </w:r>
      </w:hyperlink>
      <w:r w:rsidRPr="0011522C">
        <w:rPr>
          <w:rFonts w:ascii="Times New Roman" w:hAnsi="Times New Roman" w:cs="Times New Roman"/>
          <w:sz w:val="24"/>
          <w:szCs w:val="24"/>
        </w:rPr>
        <w:t xml:space="preserve"> и </w:t>
      </w:r>
      <w:hyperlink w:anchor="P139" w:history="1">
        <w:r w:rsidRPr="0011522C">
          <w:rPr>
            <w:rFonts w:ascii="Times New Roman" w:hAnsi="Times New Roman" w:cs="Times New Roman"/>
            <w:color w:val="0000FF"/>
            <w:sz w:val="24"/>
            <w:szCs w:val="24"/>
          </w:rPr>
          <w:t>26</w:t>
        </w:r>
      </w:hyperlink>
      <w:r w:rsidRPr="0011522C">
        <w:rPr>
          <w:rFonts w:ascii="Times New Roman" w:hAnsi="Times New Roman" w:cs="Times New Roman"/>
          <w:sz w:val="24"/>
          <w:szCs w:val="24"/>
        </w:rPr>
        <w:t xml:space="preserve"> настоящих Правил, является исчерпывающим.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Исполнитель не вправе требовать от заявителя представления сведений и документов, не предусмотренных настоящими Правилами.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w:t>
      </w:r>
      <w:r w:rsidRPr="0011522C">
        <w:rPr>
          <w:rFonts w:ascii="Times New Roman" w:hAnsi="Times New Roman" w:cs="Times New Roman"/>
          <w:sz w:val="24"/>
          <w:szCs w:val="24"/>
        </w:rPr>
        <w:lastRenderedPageBreak/>
        <w:t>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При этом теплоснабжающая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28. В случае несоблюдения заявителем требований, предусмотренных </w:t>
      </w:r>
      <w:hyperlink w:anchor="P122" w:history="1">
        <w:r w:rsidRPr="0011522C">
          <w:rPr>
            <w:rFonts w:ascii="Times New Roman" w:hAnsi="Times New Roman" w:cs="Times New Roman"/>
            <w:color w:val="0000FF"/>
            <w:sz w:val="24"/>
            <w:szCs w:val="24"/>
          </w:rPr>
          <w:t>пунктами 25</w:t>
        </w:r>
      </w:hyperlink>
      <w:r w:rsidRPr="0011522C">
        <w:rPr>
          <w:rFonts w:ascii="Times New Roman" w:hAnsi="Times New Roman" w:cs="Times New Roman"/>
          <w:sz w:val="24"/>
          <w:szCs w:val="24"/>
        </w:rPr>
        <w:t xml:space="preserve"> и </w:t>
      </w:r>
      <w:hyperlink w:anchor="P139" w:history="1">
        <w:r w:rsidRPr="0011522C">
          <w:rPr>
            <w:rFonts w:ascii="Times New Roman" w:hAnsi="Times New Roman" w:cs="Times New Roman"/>
            <w:color w:val="0000FF"/>
            <w:sz w:val="24"/>
            <w:szCs w:val="24"/>
          </w:rPr>
          <w:t>26</w:t>
        </w:r>
      </w:hyperlink>
      <w:r w:rsidRPr="0011522C">
        <w:rPr>
          <w:rFonts w:ascii="Times New Roman" w:hAnsi="Times New Roman" w:cs="Times New Roman"/>
          <w:sz w:val="24"/>
          <w:szCs w:val="24"/>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случае представления сведений и документов, предусмотренных </w:t>
      </w:r>
      <w:hyperlink w:anchor="P122" w:history="1">
        <w:r w:rsidRPr="0011522C">
          <w:rPr>
            <w:rFonts w:ascii="Times New Roman" w:hAnsi="Times New Roman" w:cs="Times New Roman"/>
            <w:color w:val="0000FF"/>
            <w:sz w:val="24"/>
            <w:szCs w:val="24"/>
          </w:rPr>
          <w:t>пунктами 25</w:t>
        </w:r>
      </w:hyperlink>
      <w:r w:rsidRPr="0011522C">
        <w:rPr>
          <w:rFonts w:ascii="Times New Roman" w:hAnsi="Times New Roman" w:cs="Times New Roman"/>
          <w:sz w:val="24"/>
          <w:szCs w:val="24"/>
        </w:rPr>
        <w:t xml:space="preserve"> и </w:t>
      </w:r>
      <w:hyperlink w:anchor="P139" w:history="1">
        <w:r w:rsidRPr="0011522C">
          <w:rPr>
            <w:rFonts w:ascii="Times New Roman" w:hAnsi="Times New Roman" w:cs="Times New Roman"/>
            <w:color w:val="0000FF"/>
            <w:sz w:val="24"/>
            <w:szCs w:val="24"/>
          </w:rPr>
          <w:t>26</w:t>
        </w:r>
      </w:hyperlink>
      <w:r w:rsidRPr="0011522C">
        <w:rPr>
          <w:rFonts w:ascii="Times New Roman" w:hAnsi="Times New Roman" w:cs="Times New Roman"/>
          <w:sz w:val="24"/>
          <w:szCs w:val="24"/>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11522C" w:rsidRPr="0011522C" w:rsidRDefault="0011522C" w:rsidP="0011522C">
      <w:pPr>
        <w:pStyle w:val="ConsPlusNormal"/>
        <w:ind w:firstLine="540"/>
        <w:jc w:val="both"/>
        <w:rPr>
          <w:rFonts w:ascii="Times New Roman" w:hAnsi="Times New Roman" w:cs="Times New Roman"/>
          <w:sz w:val="24"/>
          <w:szCs w:val="24"/>
        </w:rPr>
      </w:pPr>
      <w:bookmarkStart w:id="13" w:name="P154"/>
      <w:bookmarkEnd w:id="13"/>
      <w:r w:rsidRPr="0011522C">
        <w:rPr>
          <w:rFonts w:ascii="Times New Roman" w:hAnsi="Times New Roman" w:cs="Times New Roman"/>
          <w:sz w:val="24"/>
          <w:szCs w:val="24"/>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bookmarkStart w:id="14" w:name="P156"/>
      <w:bookmarkEnd w:id="14"/>
      <w:r w:rsidRPr="0011522C">
        <w:rPr>
          <w:rFonts w:ascii="Times New Roman" w:hAnsi="Times New Roman" w:cs="Times New Roman"/>
          <w:sz w:val="24"/>
          <w:szCs w:val="24"/>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30. Договор о подключении заключается в простой письменной форме в 2 экземплярах - по </w:t>
      </w:r>
      <w:r w:rsidRPr="0011522C">
        <w:rPr>
          <w:rFonts w:ascii="Times New Roman" w:hAnsi="Times New Roman" w:cs="Times New Roman"/>
          <w:sz w:val="24"/>
          <w:szCs w:val="24"/>
        </w:rPr>
        <w:lastRenderedPageBreak/>
        <w:t>одному для каждой из сторон.</w:t>
      </w:r>
    </w:p>
    <w:p w:rsidR="0011522C" w:rsidRPr="0011522C" w:rsidRDefault="0011522C" w:rsidP="0011522C">
      <w:pPr>
        <w:pStyle w:val="ConsPlusNormal"/>
        <w:ind w:firstLine="540"/>
        <w:jc w:val="both"/>
        <w:rPr>
          <w:rFonts w:ascii="Times New Roman" w:hAnsi="Times New Roman" w:cs="Times New Roman"/>
          <w:sz w:val="24"/>
          <w:szCs w:val="24"/>
        </w:rPr>
      </w:pPr>
      <w:bookmarkStart w:id="15" w:name="P161"/>
      <w:bookmarkEnd w:id="15"/>
      <w:r w:rsidRPr="0011522C">
        <w:rPr>
          <w:rFonts w:ascii="Times New Roman" w:hAnsi="Times New Roman" w:cs="Times New Roman"/>
          <w:sz w:val="24"/>
          <w:szCs w:val="24"/>
        </w:rPr>
        <w:t>31. Договор о подключении содержит следующие существенные условия: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перечень мероприятий (в том числе технических) по подключению объекта к системе теплоснабжения и обязательства сторон по их выполнению;</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срок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размер платы за подключение (в том числе с приложением расчета указанной платы);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порядок и сроки внесения заявителем платы за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 размер и виды тепловой нагрузки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е) местоположение точек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з) обязательства заявителя по оборудованию подключаемого объекта приборами учета тепловой энергии 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 ответственность сторон за неисполнение либо за ненадлежащее исполнение договора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выполнение условий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разработку исполнителем проектной документации в соответствии с условиями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проверку исполнителем выполнения заявителем условий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осуществление исполнителем фактического подключения объекта к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указанный договор должны быть в том числе включены положения, предусматривающие: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обязанность заявителя согласовать с исполнителем проектную документацию;</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w:t>
      </w:r>
      <w:r w:rsidRPr="0011522C">
        <w:rPr>
          <w:rFonts w:ascii="Times New Roman" w:hAnsi="Times New Roman" w:cs="Times New Roman"/>
          <w:sz w:val="24"/>
          <w:szCs w:val="24"/>
        </w:rPr>
        <w:lastRenderedPageBreak/>
        <w:t>установленном порядке.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планируемые точки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максимальные расчетные и среднечасовые расходы теплоносителей, в том числе с </w:t>
      </w:r>
      <w:proofErr w:type="spellStart"/>
      <w:r w:rsidRPr="0011522C">
        <w:rPr>
          <w:rFonts w:ascii="Times New Roman" w:hAnsi="Times New Roman" w:cs="Times New Roman"/>
          <w:sz w:val="24"/>
          <w:szCs w:val="24"/>
        </w:rPr>
        <w:t>водоразбором</w:t>
      </w:r>
      <w:proofErr w:type="spellEnd"/>
      <w:r w:rsidRPr="0011522C">
        <w:rPr>
          <w:rFonts w:ascii="Times New Roman" w:hAnsi="Times New Roman" w:cs="Times New Roman"/>
          <w:sz w:val="24"/>
          <w:szCs w:val="24"/>
        </w:rPr>
        <w:t xml:space="preserve"> из сети (при открытой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ж) требования к прокладке и изоляции трубопроводов;</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з) требования к организации учета тепловой энергии и теплоносителей;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 требования к диспетчерской связи с теплоснабжающей организацией;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к) границы эксплуатационной ответственности теплоснабжающей организации и заявителя;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л) пределы возможных колебаний давления (в том числе статического) и температуры в тепловых пунктах заявителя, устройства </w:t>
      </w:r>
      <w:proofErr w:type="gramStart"/>
      <w:r w:rsidRPr="0011522C">
        <w:rPr>
          <w:rFonts w:ascii="Times New Roman" w:hAnsi="Times New Roman" w:cs="Times New Roman"/>
          <w:sz w:val="24"/>
          <w:szCs w:val="24"/>
        </w:rPr>
        <w:t>для защиты</w:t>
      </w:r>
      <w:proofErr w:type="gramEnd"/>
      <w:r w:rsidRPr="0011522C">
        <w:rPr>
          <w:rFonts w:ascii="Times New Roman" w:hAnsi="Times New Roman" w:cs="Times New Roman"/>
          <w:sz w:val="24"/>
          <w:szCs w:val="24"/>
        </w:rPr>
        <w:t xml:space="preserve"> от которых должны предусматриваться заявителем при проектировании систем теплопотребления и тепловых сетей;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м) минимальные часовые и среднечасовые тепловые нагрузки подключаемого объекта по видам теплоносителей и видам теплопотребления;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н) требования к приборам учета (технические условия на установку приборов учета).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36. Срок действия условий подключения равен сроку действия договора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bookmarkStart w:id="16" w:name="P204"/>
      <w:bookmarkEnd w:id="16"/>
      <w:r w:rsidRPr="0011522C">
        <w:rPr>
          <w:rFonts w:ascii="Times New Roman" w:hAnsi="Times New Roman" w:cs="Times New Roman"/>
          <w:sz w:val="24"/>
          <w:szCs w:val="24"/>
        </w:rP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bookmarkStart w:id="17" w:name="P205"/>
      <w:bookmarkEnd w:id="17"/>
      <w:r w:rsidRPr="0011522C">
        <w:rPr>
          <w:rFonts w:ascii="Times New Roman" w:hAnsi="Times New Roman" w:cs="Times New Roman"/>
          <w:sz w:val="24"/>
          <w:szCs w:val="24"/>
        </w:rPr>
        <w:t>39. Внесение заявителем платы за подключение осуществляется в следующем порядке: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15 процентов платы за подключение вносится в течение 15 дней со дня заключения договора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оставшаяся доля платы за подключение вносится в течение 15 дней со дня подписания сторонами акта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bookmarkStart w:id="18" w:name="P209"/>
      <w:bookmarkEnd w:id="18"/>
      <w:r w:rsidRPr="0011522C">
        <w:rPr>
          <w:rFonts w:ascii="Times New Roman" w:hAnsi="Times New Roman" w:cs="Times New Roman"/>
          <w:sz w:val="24"/>
          <w:szCs w:val="24"/>
        </w:rPr>
        <w:t xml:space="preserve">40. В случае если заявитель не внес очередной платеж в порядке, установленном </w:t>
      </w:r>
      <w:hyperlink w:anchor="P205" w:history="1">
        <w:r w:rsidRPr="0011522C">
          <w:rPr>
            <w:rFonts w:ascii="Times New Roman" w:hAnsi="Times New Roman" w:cs="Times New Roman"/>
            <w:color w:val="0000FF"/>
            <w:sz w:val="24"/>
            <w:szCs w:val="24"/>
          </w:rPr>
          <w:t>пунктом 39</w:t>
        </w:r>
      </w:hyperlink>
      <w:r w:rsidRPr="0011522C">
        <w:rPr>
          <w:rFonts w:ascii="Times New Roman" w:hAnsi="Times New Roman" w:cs="Times New Roman"/>
          <w:sz w:val="24"/>
          <w:szCs w:val="24"/>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41. В случае неисполнения либо ненадлежащего исполнения заявителем обязательств по оплате теплоснабжающая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вправе потребовать от заявителя уплаты </w:t>
      </w:r>
      <w:r w:rsidRPr="0011522C">
        <w:rPr>
          <w:rFonts w:ascii="Times New Roman" w:hAnsi="Times New Roman" w:cs="Times New Roman"/>
          <w:sz w:val="24"/>
          <w:szCs w:val="24"/>
        </w:rPr>
        <w:lastRenderedPageBreak/>
        <w:t>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1522C" w:rsidRPr="0011522C" w:rsidRDefault="0011522C" w:rsidP="0011522C">
      <w:pPr>
        <w:pStyle w:val="ConsPlusNormal"/>
        <w:ind w:firstLine="540"/>
        <w:jc w:val="both"/>
        <w:rPr>
          <w:rFonts w:ascii="Times New Roman" w:hAnsi="Times New Roman" w:cs="Times New Roman"/>
          <w:sz w:val="24"/>
          <w:szCs w:val="24"/>
        </w:rPr>
      </w:pPr>
      <w:bookmarkStart w:id="19" w:name="P212"/>
      <w:bookmarkEnd w:id="19"/>
      <w:r w:rsidRPr="0011522C">
        <w:rPr>
          <w:rFonts w:ascii="Times New Roman" w:hAnsi="Times New Roman" w:cs="Times New Roman"/>
          <w:sz w:val="24"/>
          <w:szCs w:val="24"/>
        </w:rP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Срок подключения, указанный в договоре о подключении, может быть продлен по соглашению сторон на основании обращения заявителя.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43. При исполнении договора о подключении исполнитель обязан:</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26" w:history="1">
        <w:r w:rsidRPr="0011522C">
          <w:rPr>
            <w:rFonts w:ascii="Times New Roman" w:hAnsi="Times New Roman" w:cs="Times New Roman"/>
            <w:color w:val="0000FF"/>
            <w:sz w:val="24"/>
            <w:szCs w:val="24"/>
          </w:rPr>
          <w:t>приложению N 1</w:t>
        </w:r>
      </w:hyperlink>
      <w:r w:rsidRPr="0011522C">
        <w:rPr>
          <w:rFonts w:ascii="Times New Roman" w:hAnsi="Times New Roman" w:cs="Times New Roman"/>
          <w:sz w:val="24"/>
          <w:szCs w:val="24"/>
        </w:rPr>
        <w:t>;</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45. При исполнении договора о подключении исполнитель имеет право:</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участвовать в приемке скрытых работ по укладке сети от подключаемого объекта до точки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При этом дата подключения не может быть позднее исполнения заявителем указанных обязательств.</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46. При исполнении договора о подключении заявитель обязан:</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w:t>
      </w:r>
      <w:r w:rsidRPr="0011522C">
        <w:rPr>
          <w:rFonts w:ascii="Times New Roman" w:hAnsi="Times New Roman" w:cs="Times New Roman"/>
          <w:sz w:val="24"/>
          <w:szCs w:val="24"/>
        </w:rPr>
        <w:lastRenderedPageBreak/>
        <w:t>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 внести плату за подключение в размере и в сроки, которые установлены договором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48. Исполнитель осуществляет контроль за выполнением мероприятий по подключению без взимания дополнительной платы.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49. До начала подачи тепловой энергии, теплоносителя заявитель:</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заключает договор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предъявляет в случаях, установленных нормативными правовыми актами, объекты теплоснабжения и </w:t>
      </w:r>
      <w:proofErr w:type="spellStart"/>
      <w:r w:rsidRPr="0011522C">
        <w:rPr>
          <w:rFonts w:ascii="Times New Roman" w:hAnsi="Times New Roman" w:cs="Times New Roman"/>
          <w:sz w:val="24"/>
          <w:szCs w:val="24"/>
        </w:rPr>
        <w:t>теплопотребляющие</w:t>
      </w:r>
      <w:proofErr w:type="spellEnd"/>
      <w:r w:rsidRPr="0011522C">
        <w:rPr>
          <w:rFonts w:ascii="Times New Roman" w:hAnsi="Times New Roman" w:cs="Times New Roman"/>
          <w:sz w:val="24"/>
          <w:szCs w:val="24"/>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473" w:history="1">
        <w:r w:rsidRPr="0011522C">
          <w:rPr>
            <w:rFonts w:ascii="Times New Roman" w:hAnsi="Times New Roman" w:cs="Times New Roman"/>
            <w:color w:val="0000FF"/>
            <w:sz w:val="24"/>
            <w:szCs w:val="24"/>
          </w:rPr>
          <w:t>приложению N 2</w:t>
        </w:r>
      </w:hyperlink>
      <w:r w:rsidRPr="0011522C">
        <w:rPr>
          <w:rFonts w:ascii="Times New Roman" w:hAnsi="Times New Roman" w:cs="Times New Roman"/>
          <w:sz w:val="24"/>
          <w:szCs w:val="24"/>
        </w:rPr>
        <w:t>.</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наличие закрытой (герметичной) камеры сгорания;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11522C">
        <w:rPr>
          <w:rFonts w:ascii="Times New Roman" w:hAnsi="Times New Roman" w:cs="Times New Roman"/>
          <w:sz w:val="24"/>
          <w:szCs w:val="24"/>
        </w:rPr>
        <w:t>дымоудаления</w:t>
      </w:r>
      <w:proofErr w:type="spellEnd"/>
      <w:r w:rsidRPr="0011522C">
        <w:rPr>
          <w:rFonts w:ascii="Times New Roman" w:hAnsi="Times New Roman" w:cs="Times New Roman"/>
          <w:sz w:val="24"/>
          <w:szCs w:val="24"/>
        </w:rPr>
        <w:t>;</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температура теплоносителя - до 95 градусов Цельсия;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давление теплоносителя - до 1 МПа.</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Title"/>
        <w:jc w:val="center"/>
        <w:outlineLvl w:val="1"/>
        <w:rPr>
          <w:rFonts w:ascii="Times New Roman" w:hAnsi="Times New Roman" w:cs="Times New Roman"/>
          <w:sz w:val="24"/>
          <w:szCs w:val="24"/>
        </w:rPr>
      </w:pPr>
      <w:bookmarkStart w:id="20" w:name="P243"/>
      <w:bookmarkEnd w:id="20"/>
      <w:r w:rsidRPr="0011522C">
        <w:rPr>
          <w:rFonts w:ascii="Times New Roman" w:hAnsi="Times New Roman" w:cs="Times New Roman"/>
          <w:sz w:val="24"/>
          <w:szCs w:val="24"/>
        </w:rPr>
        <w:t>II. Особенности подключения при уступке права</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на использование мощности</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52. Потребители, </w:t>
      </w:r>
      <w:proofErr w:type="spellStart"/>
      <w:r w:rsidRPr="0011522C">
        <w:rPr>
          <w:rFonts w:ascii="Times New Roman" w:hAnsi="Times New Roman" w:cs="Times New Roman"/>
          <w:sz w:val="24"/>
          <w:szCs w:val="24"/>
        </w:rPr>
        <w:t>теплопотребляющие</w:t>
      </w:r>
      <w:proofErr w:type="spellEnd"/>
      <w:r w:rsidRPr="0011522C">
        <w:rPr>
          <w:rFonts w:ascii="Times New Roman" w:hAnsi="Times New Roman" w:cs="Times New Roman"/>
          <w:sz w:val="24"/>
          <w:szCs w:val="24"/>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53. Уступка права на использование мощности может быть осуществлена в отношении той же точки присоединения, в которой подключены </w:t>
      </w:r>
      <w:proofErr w:type="spellStart"/>
      <w:r w:rsidRPr="0011522C">
        <w:rPr>
          <w:rFonts w:ascii="Times New Roman" w:hAnsi="Times New Roman" w:cs="Times New Roman"/>
          <w:sz w:val="24"/>
          <w:szCs w:val="24"/>
        </w:rPr>
        <w:t>теплопотребляющие</w:t>
      </w:r>
      <w:proofErr w:type="spellEnd"/>
      <w:r w:rsidRPr="0011522C">
        <w:rPr>
          <w:rFonts w:ascii="Times New Roman" w:hAnsi="Times New Roman" w:cs="Times New Roman"/>
          <w:sz w:val="24"/>
          <w:szCs w:val="24"/>
        </w:rPr>
        <w:t xml:space="preserve"> установки лица, уступающего право на использование мощности, и только по тому же виду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w:t>
      </w:r>
      <w:r w:rsidRPr="0011522C">
        <w:rPr>
          <w:rFonts w:ascii="Times New Roman" w:hAnsi="Times New Roman" w:cs="Times New Roman"/>
          <w:sz w:val="24"/>
          <w:szCs w:val="24"/>
        </w:rPr>
        <w:lastRenderedPageBreak/>
        <w:t>организацией.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54. Уступка права осуществляется путем: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заключения новым потребителем и исполнителем договора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bookmarkStart w:id="21" w:name="P253"/>
      <w:bookmarkEnd w:id="21"/>
      <w:r w:rsidRPr="0011522C">
        <w:rPr>
          <w:rFonts w:ascii="Times New Roman" w:hAnsi="Times New Roman" w:cs="Times New Roman"/>
          <w:sz w:val="24"/>
          <w:szCs w:val="24"/>
        </w:rPr>
        <w:t xml:space="preserve">55. Новый потребитель направляет заявку на подключение организации, к тепловым сетям которой подключены </w:t>
      </w:r>
      <w:proofErr w:type="spellStart"/>
      <w:r w:rsidRPr="0011522C">
        <w:rPr>
          <w:rFonts w:ascii="Times New Roman" w:hAnsi="Times New Roman" w:cs="Times New Roman"/>
          <w:sz w:val="24"/>
          <w:szCs w:val="24"/>
        </w:rPr>
        <w:t>теплопринимающие</w:t>
      </w:r>
      <w:proofErr w:type="spellEnd"/>
      <w:r w:rsidRPr="0011522C">
        <w:rPr>
          <w:rFonts w:ascii="Times New Roman" w:hAnsi="Times New Roman" w:cs="Times New Roman"/>
          <w:sz w:val="24"/>
          <w:szCs w:val="24"/>
        </w:rPr>
        <w:t xml:space="preserve"> установки указанного лица.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заявке на подключение помимо сведений, предусмотренных </w:t>
      </w:r>
      <w:hyperlink w:anchor="P122" w:history="1">
        <w:r w:rsidRPr="0011522C">
          <w:rPr>
            <w:rFonts w:ascii="Times New Roman" w:hAnsi="Times New Roman" w:cs="Times New Roman"/>
            <w:color w:val="0000FF"/>
            <w:sz w:val="24"/>
            <w:szCs w:val="24"/>
          </w:rPr>
          <w:t>пунктом 25</w:t>
        </w:r>
      </w:hyperlink>
      <w:r w:rsidRPr="0011522C">
        <w:rPr>
          <w:rFonts w:ascii="Times New Roman" w:hAnsi="Times New Roman" w:cs="Times New Roman"/>
          <w:sz w:val="24"/>
          <w:szCs w:val="24"/>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К указанной заявке помимо документов, предусмотренных </w:t>
      </w:r>
      <w:hyperlink w:anchor="P139" w:history="1">
        <w:r w:rsidRPr="0011522C">
          <w:rPr>
            <w:rFonts w:ascii="Times New Roman" w:hAnsi="Times New Roman" w:cs="Times New Roman"/>
            <w:color w:val="0000FF"/>
            <w:sz w:val="24"/>
            <w:szCs w:val="24"/>
          </w:rPr>
          <w:t>пунктом 26</w:t>
        </w:r>
      </w:hyperlink>
      <w:r w:rsidRPr="0011522C">
        <w:rPr>
          <w:rFonts w:ascii="Times New Roman" w:hAnsi="Times New Roman" w:cs="Times New Roman"/>
          <w:sz w:val="24"/>
          <w:szCs w:val="24"/>
        </w:rP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выполнение технических действий, обеспечивающих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нового потребителя.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w:t>
      </w:r>
      <w:proofErr w:type="spellStart"/>
      <w:r w:rsidRPr="0011522C">
        <w:rPr>
          <w:rFonts w:ascii="Times New Roman" w:hAnsi="Times New Roman" w:cs="Times New Roman"/>
          <w:sz w:val="24"/>
          <w:szCs w:val="24"/>
        </w:rPr>
        <w:t>теплосетевую</w:t>
      </w:r>
      <w:proofErr w:type="spellEnd"/>
      <w:r w:rsidRPr="0011522C">
        <w:rPr>
          <w:rFonts w:ascii="Times New Roman" w:hAnsi="Times New Roman" w:cs="Times New Roman"/>
          <w:sz w:val="24"/>
          <w:szCs w:val="24"/>
        </w:rPr>
        <w:t xml:space="preserve"> организацию, к тепловым сетям или </w:t>
      </w:r>
      <w:proofErr w:type="gramStart"/>
      <w:r w:rsidRPr="0011522C">
        <w:rPr>
          <w:rFonts w:ascii="Times New Roman" w:hAnsi="Times New Roman" w:cs="Times New Roman"/>
          <w:sz w:val="24"/>
          <w:szCs w:val="24"/>
        </w:rPr>
        <w:t>источникам тепловой энергии</w:t>
      </w:r>
      <w:proofErr w:type="gramEnd"/>
      <w:r w:rsidRPr="0011522C">
        <w:rPr>
          <w:rFonts w:ascii="Times New Roman" w:hAnsi="Times New Roman" w:cs="Times New Roman"/>
          <w:sz w:val="24"/>
          <w:szCs w:val="24"/>
        </w:rPr>
        <w:t xml:space="preserve">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запросе указываются: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наименование лица, которое может уступить право на использование мощности (с указанием местонахождения </w:t>
      </w:r>
      <w:proofErr w:type="spellStart"/>
      <w:r w:rsidRPr="0011522C">
        <w:rPr>
          <w:rFonts w:ascii="Times New Roman" w:hAnsi="Times New Roman" w:cs="Times New Roman"/>
          <w:sz w:val="24"/>
          <w:szCs w:val="24"/>
        </w:rPr>
        <w:t>теплопринимающих</w:t>
      </w:r>
      <w:proofErr w:type="spellEnd"/>
      <w:r w:rsidRPr="0011522C">
        <w:rPr>
          <w:rFonts w:ascii="Times New Roman" w:hAnsi="Times New Roman" w:cs="Times New Roman"/>
          <w:sz w:val="24"/>
          <w:szCs w:val="24"/>
        </w:rPr>
        <w:t xml:space="preserve"> установок, точек подключения и уступаемой мощности);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наименование нового потребителя с указанием местонахождения подключаемого объекта, точек подключения и объема уступаемой мощности.</w:t>
      </w:r>
    </w:p>
    <w:p w:rsidR="0011522C" w:rsidRPr="0011522C" w:rsidRDefault="0011522C" w:rsidP="0011522C">
      <w:pPr>
        <w:pStyle w:val="ConsPlusNormal"/>
        <w:ind w:firstLine="540"/>
        <w:jc w:val="both"/>
        <w:rPr>
          <w:rFonts w:ascii="Times New Roman" w:hAnsi="Times New Roman" w:cs="Times New Roman"/>
          <w:sz w:val="24"/>
          <w:szCs w:val="24"/>
        </w:rPr>
      </w:pPr>
      <w:bookmarkStart w:id="22" w:name="P264"/>
      <w:bookmarkEnd w:id="22"/>
      <w:r w:rsidRPr="0011522C">
        <w:rPr>
          <w:rFonts w:ascii="Times New Roman" w:hAnsi="Times New Roman" w:cs="Times New Roman"/>
          <w:sz w:val="24"/>
          <w:szCs w:val="24"/>
        </w:rPr>
        <w:t xml:space="preserve">58. Теплоснабжающая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Указанная информация представляется на безвозмездной основе.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60. К техническим ограничениям на перераспределение мощности относятся: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недостаточность пропускной способности тепловых сетей;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61. К отношениям, возникающим после получения теплоснабжающей или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организацией заявки на подключение посредством уступки права на использование мощности, применяются положения настоящих Правил.</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62. Теплоснабжающая или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вправе отказать в представлении информации, указанной в </w:t>
      </w:r>
      <w:hyperlink w:anchor="P264" w:history="1">
        <w:r w:rsidRPr="0011522C">
          <w:rPr>
            <w:rFonts w:ascii="Times New Roman" w:hAnsi="Times New Roman" w:cs="Times New Roman"/>
            <w:color w:val="0000FF"/>
            <w:sz w:val="24"/>
            <w:szCs w:val="24"/>
          </w:rPr>
          <w:t>пункте 58</w:t>
        </w:r>
      </w:hyperlink>
      <w:r w:rsidRPr="0011522C">
        <w:rPr>
          <w:rFonts w:ascii="Times New Roman" w:hAnsi="Times New Roman" w:cs="Times New Roman"/>
          <w:sz w:val="24"/>
          <w:szCs w:val="24"/>
        </w:rPr>
        <w:t xml:space="preserve"> настоящих Правил, и (или) заключении договора о </w:t>
      </w:r>
      <w:r w:rsidRPr="0011522C">
        <w:rPr>
          <w:rFonts w:ascii="Times New Roman" w:hAnsi="Times New Roman" w:cs="Times New Roman"/>
          <w:sz w:val="24"/>
          <w:szCs w:val="24"/>
        </w:rPr>
        <w:lastRenderedPageBreak/>
        <w:t>подключении с новым потребителем по следующим основаниям: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а) заявка и (или) запрос поданы в организацию, не владеющую тепловыми сетями или источниками тепловой энергии, к которым подключены </w:t>
      </w:r>
      <w:proofErr w:type="spellStart"/>
      <w:r w:rsidRPr="0011522C">
        <w:rPr>
          <w:rFonts w:ascii="Times New Roman" w:hAnsi="Times New Roman" w:cs="Times New Roman"/>
          <w:sz w:val="24"/>
          <w:szCs w:val="24"/>
        </w:rPr>
        <w:t>теплопринимающие</w:t>
      </w:r>
      <w:proofErr w:type="spellEnd"/>
      <w:r w:rsidRPr="0011522C">
        <w:rPr>
          <w:rFonts w:ascii="Times New Roman" w:hAnsi="Times New Roman" w:cs="Times New Roman"/>
          <w:sz w:val="24"/>
          <w:szCs w:val="24"/>
        </w:rPr>
        <w:t xml:space="preserve"> установки лица (лиц), уступающего право на использование мощности;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б) заявка и (или) запрос не содержат сведения и (или) документы, установленные </w:t>
      </w:r>
      <w:hyperlink w:anchor="P253" w:history="1">
        <w:r w:rsidRPr="0011522C">
          <w:rPr>
            <w:rFonts w:ascii="Times New Roman" w:hAnsi="Times New Roman" w:cs="Times New Roman"/>
            <w:color w:val="0000FF"/>
            <w:sz w:val="24"/>
            <w:szCs w:val="24"/>
          </w:rPr>
          <w:t>пунктом 55</w:t>
        </w:r>
      </w:hyperlink>
      <w:r w:rsidRPr="0011522C">
        <w:rPr>
          <w:rFonts w:ascii="Times New Roman" w:hAnsi="Times New Roman" w:cs="Times New Roman"/>
          <w:sz w:val="24"/>
          <w:szCs w:val="24"/>
        </w:rPr>
        <w:t xml:space="preserve"> настоящих Правил, либо содержат недостоверные сведения;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нового потребителя.</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Title"/>
        <w:jc w:val="center"/>
        <w:outlineLvl w:val="1"/>
        <w:rPr>
          <w:rFonts w:ascii="Times New Roman" w:hAnsi="Times New Roman" w:cs="Times New Roman"/>
          <w:sz w:val="24"/>
          <w:szCs w:val="24"/>
        </w:rPr>
      </w:pPr>
      <w:r w:rsidRPr="0011522C">
        <w:rPr>
          <w:rFonts w:ascii="Times New Roman" w:hAnsi="Times New Roman" w:cs="Times New Roman"/>
          <w:sz w:val="24"/>
          <w:szCs w:val="24"/>
        </w:rPr>
        <w:t>III. Особенности подключения к системам теплоснабжения</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в ценовых зонах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14" w:history="1">
        <w:r w:rsidRPr="0011522C">
          <w:rPr>
            <w:rFonts w:ascii="Times New Roman" w:hAnsi="Times New Roman" w:cs="Times New Roman"/>
            <w:color w:val="0000FF"/>
            <w:sz w:val="24"/>
            <w:szCs w:val="24"/>
          </w:rPr>
          <w:t>законом</w:t>
        </w:r>
      </w:hyperlink>
      <w:r w:rsidRPr="0011522C">
        <w:rPr>
          <w:rFonts w:ascii="Times New Roman" w:hAnsi="Times New Roman" w:cs="Times New Roman"/>
          <w:sz w:val="24"/>
          <w:szCs w:val="24"/>
        </w:rPr>
        <w:t xml:space="preserve"> "О теплоснабжении".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отношении ценовых зон теплоснабжения </w:t>
      </w:r>
      <w:hyperlink w:anchor="P62" w:history="1">
        <w:r w:rsidRPr="0011522C">
          <w:rPr>
            <w:rFonts w:ascii="Times New Roman" w:hAnsi="Times New Roman" w:cs="Times New Roman"/>
            <w:color w:val="0000FF"/>
            <w:sz w:val="24"/>
            <w:szCs w:val="24"/>
          </w:rPr>
          <w:t>пункты 3</w:t>
        </w:r>
      </w:hyperlink>
      <w:r w:rsidRPr="0011522C">
        <w:rPr>
          <w:rFonts w:ascii="Times New Roman" w:hAnsi="Times New Roman" w:cs="Times New Roman"/>
          <w:sz w:val="24"/>
          <w:szCs w:val="24"/>
        </w:rPr>
        <w:t xml:space="preserve"> - </w:t>
      </w:r>
      <w:hyperlink w:anchor="P76" w:history="1">
        <w:r w:rsidRPr="0011522C">
          <w:rPr>
            <w:rFonts w:ascii="Times New Roman" w:hAnsi="Times New Roman" w:cs="Times New Roman"/>
            <w:color w:val="0000FF"/>
            <w:sz w:val="24"/>
            <w:szCs w:val="24"/>
          </w:rPr>
          <w:t>6</w:t>
        </w:r>
      </w:hyperlink>
      <w:r w:rsidRPr="0011522C">
        <w:rPr>
          <w:rFonts w:ascii="Times New Roman" w:hAnsi="Times New Roman" w:cs="Times New Roman"/>
          <w:sz w:val="24"/>
          <w:szCs w:val="24"/>
        </w:rPr>
        <w:t xml:space="preserve">, </w:t>
      </w:r>
      <w:hyperlink w:anchor="P105" w:history="1">
        <w:r w:rsidRPr="0011522C">
          <w:rPr>
            <w:rFonts w:ascii="Times New Roman" w:hAnsi="Times New Roman" w:cs="Times New Roman"/>
            <w:color w:val="0000FF"/>
            <w:sz w:val="24"/>
            <w:szCs w:val="24"/>
          </w:rPr>
          <w:t>16</w:t>
        </w:r>
      </w:hyperlink>
      <w:r w:rsidRPr="0011522C">
        <w:rPr>
          <w:rFonts w:ascii="Times New Roman" w:hAnsi="Times New Roman" w:cs="Times New Roman"/>
          <w:sz w:val="24"/>
          <w:szCs w:val="24"/>
        </w:rPr>
        <w:t xml:space="preserve">, </w:t>
      </w:r>
      <w:hyperlink w:anchor="P111" w:history="1">
        <w:r w:rsidRPr="0011522C">
          <w:rPr>
            <w:rFonts w:ascii="Times New Roman" w:hAnsi="Times New Roman" w:cs="Times New Roman"/>
            <w:color w:val="0000FF"/>
            <w:sz w:val="24"/>
            <w:szCs w:val="24"/>
          </w:rPr>
          <w:t>18</w:t>
        </w:r>
      </w:hyperlink>
      <w:r w:rsidRPr="0011522C">
        <w:rPr>
          <w:rFonts w:ascii="Times New Roman" w:hAnsi="Times New Roman" w:cs="Times New Roman"/>
          <w:sz w:val="24"/>
          <w:szCs w:val="24"/>
        </w:rPr>
        <w:t xml:space="preserve"> - </w:t>
      </w:r>
      <w:hyperlink w:anchor="P121" w:history="1">
        <w:r w:rsidRPr="0011522C">
          <w:rPr>
            <w:rFonts w:ascii="Times New Roman" w:hAnsi="Times New Roman" w:cs="Times New Roman"/>
            <w:color w:val="0000FF"/>
            <w:sz w:val="24"/>
            <w:szCs w:val="24"/>
          </w:rPr>
          <w:t>24</w:t>
        </w:r>
      </w:hyperlink>
      <w:r w:rsidRPr="0011522C">
        <w:rPr>
          <w:rFonts w:ascii="Times New Roman" w:hAnsi="Times New Roman" w:cs="Times New Roman"/>
          <w:sz w:val="24"/>
          <w:szCs w:val="24"/>
        </w:rPr>
        <w:t xml:space="preserve">, </w:t>
      </w:r>
      <w:hyperlink w:anchor="P154" w:history="1">
        <w:r w:rsidRPr="0011522C">
          <w:rPr>
            <w:rFonts w:ascii="Times New Roman" w:hAnsi="Times New Roman" w:cs="Times New Roman"/>
            <w:color w:val="0000FF"/>
            <w:sz w:val="24"/>
            <w:szCs w:val="24"/>
          </w:rPr>
          <w:t>абзацы четвертый</w:t>
        </w:r>
      </w:hyperlink>
      <w:r w:rsidRPr="0011522C">
        <w:rPr>
          <w:rFonts w:ascii="Times New Roman" w:hAnsi="Times New Roman" w:cs="Times New Roman"/>
          <w:sz w:val="24"/>
          <w:szCs w:val="24"/>
        </w:rPr>
        <w:t xml:space="preserve"> - </w:t>
      </w:r>
      <w:hyperlink w:anchor="P156" w:history="1">
        <w:r w:rsidRPr="0011522C">
          <w:rPr>
            <w:rFonts w:ascii="Times New Roman" w:hAnsi="Times New Roman" w:cs="Times New Roman"/>
            <w:color w:val="0000FF"/>
            <w:sz w:val="24"/>
            <w:szCs w:val="24"/>
          </w:rPr>
          <w:t>шестой пункта 28</w:t>
        </w:r>
      </w:hyperlink>
      <w:r w:rsidRPr="0011522C">
        <w:rPr>
          <w:rFonts w:ascii="Times New Roman" w:hAnsi="Times New Roman" w:cs="Times New Roman"/>
          <w:sz w:val="24"/>
          <w:szCs w:val="24"/>
        </w:rPr>
        <w:t xml:space="preserve">, </w:t>
      </w:r>
      <w:hyperlink w:anchor="P161" w:history="1">
        <w:r w:rsidRPr="0011522C">
          <w:rPr>
            <w:rFonts w:ascii="Times New Roman" w:hAnsi="Times New Roman" w:cs="Times New Roman"/>
            <w:color w:val="0000FF"/>
            <w:sz w:val="24"/>
            <w:szCs w:val="24"/>
          </w:rPr>
          <w:t>пункты 31</w:t>
        </w:r>
      </w:hyperlink>
      <w:r w:rsidRPr="0011522C">
        <w:rPr>
          <w:rFonts w:ascii="Times New Roman" w:hAnsi="Times New Roman" w:cs="Times New Roman"/>
          <w:sz w:val="24"/>
          <w:szCs w:val="24"/>
        </w:rPr>
        <w:t xml:space="preserve">, </w:t>
      </w:r>
      <w:hyperlink w:anchor="P204" w:history="1">
        <w:r w:rsidRPr="0011522C">
          <w:rPr>
            <w:rFonts w:ascii="Times New Roman" w:hAnsi="Times New Roman" w:cs="Times New Roman"/>
            <w:color w:val="0000FF"/>
            <w:sz w:val="24"/>
            <w:szCs w:val="24"/>
          </w:rPr>
          <w:t>38</w:t>
        </w:r>
      </w:hyperlink>
      <w:r w:rsidRPr="0011522C">
        <w:rPr>
          <w:rFonts w:ascii="Times New Roman" w:hAnsi="Times New Roman" w:cs="Times New Roman"/>
          <w:sz w:val="24"/>
          <w:szCs w:val="24"/>
        </w:rPr>
        <w:t xml:space="preserve"> - </w:t>
      </w:r>
      <w:hyperlink w:anchor="P209" w:history="1">
        <w:r w:rsidRPr="0011522C">
          <w:rPr>
            <w:rFonts w:ascii="Times New Roman" w:hAnsi="Times New Roman" w:cs="Times New Roman"/>
            <w:color w:val="0000FF"/>
            <w:sz w:val="24"/>
            <w:szCs w:val="24"/>
          </w:rPr>
          <w:t>40</w:t>
        </w:r>
      </w:hyperlink>
      <w:r w:rsidRPr="0011522C">
        <w:rPr>
          <w:rFonts w:ascii="Times New Roman" w:hAnsi="Times New Roman" w:cs="Times New Roman"/>
          <w:sz w:val="24"/>
          <w:szCs w:val="24"/>
        </w:rPr>
        <w:t xml:space="preserve"> и </w:t>
      </w:r>
      <w:hyperlink w:anchor="P212" w:history="1">
        <w:r w:rsidRPr="0011522C">
          <w:rPr>
            <w:rFonts w:ascii="Times New Roman" w:hAnsi="Times New Roman" w:cs="Times New Roman"/>
            <w:color w:val="0000FF"/>
            <w:sz w:val="24"/>
            <w:szCs w:val="24"/>
          </w:rPr>
          <w:t>42</w:t>
        </w:r>
      </w:hyperlink>
      <w:r w:rsidRPr="0011522C">
        <w:rPr>
          <w:rFonts w:ascii="Times New Roman" w:hAnsi="Times New Roman" w:cs="Times New Roman"/>
          <w:sz w:val="24"/>
          <w:szCs w:val="24"/>
        </w:rPr>
        <w:t xml:space="preserve"> настоящих Правил не применяются.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proofErr w:type="spellStart"/>
      <w:r w:rsidRPr="0011522C">
        <w:rPr>
          <w:rFonts w:ascii="Times New Roman" w:hAnsi="Times New Roman" w:cs="Times New Roman"/>
          <w:sz w:val="24"/>
          <w:szCs w:val="24"/>
        </w:rPr>
        <w:t>теплосетевыми</w:t>
      </w:r>
      <w:proofErr w:type="spellEnd"/>
      <w:r w:rsidRPr="0011522C">
        <w:rPr>
          <w:rFonts w:ascii="Times New Roman" w:hAnsi="Times New Roman" w:cs="Times New Roman"/>
          <w:sz w:val="24"/>
          <w:szCs w:val="24"/>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Единая теплоснабжающая организация выступает исполнителем по договору о подключении в ценовых зонах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Не допускается отказ заявителю, в том числе застройщику, в подключении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находящихся в пределах 200 метров от устройств тепловой сети, к которой осуществляется (планируется)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в зоне эксплуатационной ответственности которых находятся планируемые к подключению </w:t>
      </w:r>
      <w:proofErr w:type="spellStart"/>
      <w:r w:rsidRPr="0011522C">
        <w:rPr>
          <w:rFonts w:ascii="Times New Roman" w:hAnsi="Times New Roman" w:cs="Times New Roman"/>
          <w:sz w:val="24"/>
          <w:szCs w:val="24"/>
        </w:rPr>
        <w:t>теплопотребляющие</w:t>
      </w:r>
      <w:proofErr w:type="spellEnd"/>
      <w:r w:rsidRPr="0011522C">
        <w:rPr>
          <w:rFonts w:ascii="Times New Roman" w:hAnsi="Times New Roman" w:cs="Times New Roman"/>
          <w:sz w:val="24"/>
          <w:szCs w:val="24"/>
        </w:rPr>
        <w:t xml:space="preserve">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66. Договор о подключении в ценовых зонах теплоснабжения содержит следующие существенные условия: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перечень мероприятий (в том числе технических) по подключению объекта к системе теплоснабжения и обязательства сторон по их выполнению;</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срок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lastRenderedPageBreak/>
        <w:t>в) размер платы за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порядок и сроки внесения заявителем платы за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 размер и виды тепловой нагрузки подключаемого объекта;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е) местоположение точек подключения;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з) обязательства заявителя по оборудованию подключаемого объекта приборами учета тепловой энергии 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 ответственность сторон за неисполнение либо за ненадлежащее исполнение договора о подключении в ценовых зонах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к) условия отказа сторон от исполнения договора о подключении в ценовых зонах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л) обязательства единой теплоснабжающей организации по реализации мероприятий по урегулированию отношений с </w:t>
      </w:r>
      <w:proofErr w:type="spellStart"/>
      <w:r w:rsidRPr="0011522C">
        <w:rPr>
          <w:rFonts w:ascii="Times New Roman" w:hAnsi="Times New Roman" w:cs="Times New Roman"/>
          <w:sz w:val="24"/>
          <w:szCs w:val="24"/>
        </w:rPr>
        <w:t>теплосетевыми</w:t>
      </w:r>
      <w:proofErr w:type="spellEnd"/>
      <w:r w:rsidRPr="0011522C">
        <w:rPr>
          <w:rFonts w:ascii="Times New Roman" w:hAnsi="Times New Roman" w:cs="Times New Roman"/>
          <w:sz w:val="24"/>
          <w:szCs w:val="24"/>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bookmarkStart w:id="23" w:name="P301"/>
      <w:bookmarkEnd w:id="23"/>
      <w:r w:rsidRPr="0011522C">
        <w:rPr>
          <w:rFonts w:ascii="Times New Roman" w:hAnsi="Times New Roman" w:cs="Times New Roman"/>
          <w:sz w:val="24"/>
          <w:szCs w:val="24"/>
        </w:rP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15" w:history="1">
        <w:r w:rsidRPr="0011522C">
          <w:rPr>
            <w:rFonts w:ascii="Times New Roman" w:hAnsi="Times New Roman" w:cs="Times New Roman"/>
            <w:color w:val="0000FF"/>
            <w:sz w:val="24"/>
            <w:szCs w:val="24"/>
          </w:rPr>
          <w:t>Правилами</w:t>
        </w:r>
      </w:hyperlink>
      <w:r w:rsidRPr="0011522C">
        <w:rPr>
          <w:rFonts w:ascii="Times New Roman" w:hAnsi="Times New Roman" w:cs="Times New Roman"/>
          <w:sz w:val="24"/>
          <w:szCs w:val="24"/>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w:t>
      </w:r>
      <w:proofErr w:type="spellStart"/>
      <w:r w:rsidRPr="0011522C">
        <w:rPr>
          <w:rFonts w:ascii="Times New Roman" w:hAnsi="Times New Roman" w:cs="Times New Roman"/>
          <w:sz w:val="24"/>
          <w:szCs w:val="24"/>
        </w:rPr>
        <w:t>теплопотребляющие</w:t>
      </w:r>
      <w:proofErr w:type="spellEnd"/>
      <w:r w:rsidRPr="0011522C">
        <w:rPr>
          <w:rFonts w:ascii="Times New Roman" w:hAnsi="Times New Roman" w:cs="Times New Roman"/>
          <w:sz w:val="24"/>
          <w:szCs w:val="24"/>
        </w:rPr>
        <w:t xml:space="preserve"> установки иных потребителей.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68. Стороны договора о подключении в ценовых зонах теплоснабжения, за исключением случая, предусмотренного </w:t>
      </w:r>
      <w:hyperlink w:anchor="P301" w:history="1">
        <w:r w:rsidRPr="0011522C">
          <w:rPr>
            <w:rFonts w:ascii="Times New Roman" w:hAnsi="Times New Roman" w:cs="Times New Roman"/>
            <w:color w:val="0000FF"/>
            <w:sz w:val="24"/>
            <w:szCs w:val="24"/>
          </w:rPr>
          <w:t>пунктом 67</w:t>
        </w:r>
      </w:hyperlink>
      <w:r w:rsidRPr="0011522C">
        <w:rPr>
          <w:rFonts w:ascii="Times New Roman" w:hAnsi="Times New Roman" w:cs="Times New Roman"/>
          <w:sz w:val="24"/>
          <w:szCs w:val="24"/>
        </w:rP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6" w:history="1">
        <w:r w:rsidRPr="0011522C">
          <w:rPr>
            <w:rFonts w:ascii="Times New Roman" w:hAnsi="Times New Roman" w:cs="Times New Roman"/>
            <w:color w:val="0000FF"/>
            <w:sz w:val="24"/>
            <w:szCs w:val="24"/>
          </w:rPr>
          <w:t>Правилами</w:t>
        </w:r>
      </w:hyperlink>
      <w:r w:rsidRPr="0011522C">
        <w:rPr>
          <w:rFonts w:ascii="Times New Roman" w:hAnsi="Times New Roman" w:cs="Times New Roman"/>
          <w:sz w:val="24"/>
          <w:szCs w:val="24"/>
        </w:rPr>
        <w:t xml:space="preserve"> организации теплоснабжения в Российской Федерации, указанными в </w:t>
      </w:r>
      <w:hyperlink w:anchor="P301" w:history="1">
        <w:r w:rsidRPr="0011522C">
          <w:rPr>
            <w:rFonts w:ascii="Times New Roman" w:hAnsi="Times New Roman" w:cs="Times New Roman"/>
            <w:color w:val="0000FF"/>
            <w:sz w:val="24"/>
            <w:szCs w:val="24"/>
          </w:rPr>
          <w:t>пункте 67</w:t>
        </w:r>
      </w:hyperlink>
      <w:r w:rsidRPr="0011522C">
        <w:rPr>
          <w:rFonts w:ascii="Times New Roman" w:hAnsi="Times New Roman" w:cs="Times New Roman"/>
          <w:sz w:val="24"/>
          <w:szCs w:val="24"/>
        </w:rPr>
        <w:t xml:space="preserve"> настоящих Правил.</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69. В случае если для осуществления подключения требуется выполнение работ на объектах тепловой сети, принадлежащих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и (или) источников тепловой энергии на объектах тепловой сети, принадлежащих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Срок подключения, указанный в договоре о подключении в ценовых зонах теплоснабжения, может быть продлен по соглашению сторон.</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71. Плата за подключение в ценовых зонах теплоснабжения устанавливается по соглашению сторон.</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7" w:history="1">
        <w:r w:rsidRPr="0011522C">
          <w:rPr>
            <w:rFonts w:ascii="Times New Roman" w:hAnsi="Times New Roman" w:cs="Times New Roman"/>
            <w:color w:val="0000FF"/>
            <w:sz w:val="24"/>
            <w:szCs w:val="24"/>
          </w:rPr>
          <w:t>частями 8</w:t>
        </w:r>
      </w:hyperlink>
      <w:r w:rsidRPr="0011522C">
        <w:rPr>
          <w:rFonts w:ascii="Times New Roman" w:hAnsi="Times New Roman" w:cs="Times New Roman"/>
          <w:sz w:val="24"/>
          <w:szCs w:val="24"/>
        </w:rPr>
        <w:t xml:space="preserve"> - </w:t>
      </w:r>
      <w:hyperlink r:id="rId18" w:history="1">
        <w:r w:rsidRPr="0011522C">
          <w:rPr>
            <w:rFonts w:ascii="Times New Roman" w:hAnsi="Times New Roman" w:cs="Times New Roman"/>
            <w:color w:val="0000FF"/>
            <w:sz w:val="24"/>
            <w:szCs w:val="24"/>
          </w:rPr>
          <w:t>12 статьи 14</w:t>
        </w:r>
      </w:hyperlink>
      <w:r w:rsidRPr="0011522C">
        <w:rPr>
          <w:rFonts w:ascii="Times New Roman" w:hAnsi="Times New Roman" w:cs="Times New Roman"/>
          <w:sz w:val="24"/>
          <w:szCs w:val="24"/>
        </w:rPr>
        <w:t xml:space="preserve"> Федерального закона "О теплоснабжении", а также </w:t>
      </w:r>
      <w:hyperlink r:id="rId19" w:history="1">
        <w:r w:rsidRPr="0011522C">
          <w:rPr>
            <w:rFonts w:ascii="Times New Roman" w:hAnsi="Times New Roman" w:cs="Times New Roman"/>
            <w:color w:val="0000FF"/>
            <w:sz w:val="24"/>
            <w:szCs w:val="24"/>
          </w:rPr>
          <w:t>Основами</w:t>
        </w:r>
      </w:hyperlink>
      <w:r w:rsidRPr="0011522C">
        <w:rPr>
          <w:rFonts w:ascii="Times New Roman" w:hAnsi="Times New Roman" w:cs="Times New Roman"/>
          <w:sz w:val="24"/>
          <w:szCs w:val="24"/>
        </w:rPr>
        <w:t xml:space="preserve">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 N </w:t>
      </w:r>
      <w:r w:rsidRPr="0011522C">
        <w:rPr>
          <w:rFonts w:ascii="Times New Roman" w:hAnsi="Times New Roman" w:cs="Times New Roman"/>
          <w:sz w:val="24"/>
          <w:szCs w:val="24"/>
        </w:rPr>
        <w:lastRenderedPageBreak/>
        <w:t>1075 "О ценообразовании в сфере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jc w:val="right"/>
        <w:outlineLvl w:val="1"/>
        <w:rPr>
          <w:rFonts w:ascii="Times New Roman" w:hAnsi="Times New Roman" w:cs="Times New Roman"/>
          <w:sz w:val="24"/>
          <w:szCs w:val="24"/>
        </w:rPr>
      </w:pPr>
      <w:r w:rsidRPr="0011522C">
        <w:rPr>
          <w:rFonts w:ascii="Times New Roman" w:hAnsi="Times New Roman" w:cs="Times New Roman"/>
          <w:sz w:val="24"/>
          <w:szCs w:val="24"/>
        </w:rPr>
        <w:t>Приложение N 1</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к Правилам подключения</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(технологического присоединения)</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к системам теплоснабжения, включая</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правила недискриминационного</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доступа к услугам по подключению</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(технологическому присоединению)</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к системам теплоснабжения</w:t>
      </w:r>
    </w:p>
    <w:p w:rsidR="0011522C" w:rsidRPr="0011522C" w:rsidRDefault="0011522C" w:rsidP="0011522C">
      <w:pPr>
        <w:pStyle w:val="ConsPlusNormal"/>
        <w:jc w:val="right"/>
        <w:rPr>
          <w:rFonts w:ascii="Times New Roman" w:hAnsi="Times New Roman" w:cs="Times New Roman"/>
          <w:sz w:val="24"/>
          <w:szCs w:val="24"/>
        </w:rPr>
      </w:pP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(форма)</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bookmarkStart w:id="24" w:name="P326"/>
      <w:bookmarkEnd w:id="24"/>
      <w:r w:rsidRPr="0011522C">
        <w:rPr>
          <w:rFonts w:ascii="Times New Roman" w:hAnsi="Times New Roman" w:cs="Times New Roman"/>
          <w:sz w:val="24"/>
          <w:szCs w:val="24"/>
        </w:rPr>
        <w:t xml:space="preserve">                                    АКТ</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о готовности внутриплощадочных и внутридомовых сетей</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и оборудования подключаемого объекта к подаче тепловой</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энергии и теплоносителя</w:t>
      </w:r>
    </w:p>
    <w:p w:rsidR="0011522C" w:rsidRPr="0011522C" w:rsidRDefault="0011522C" w:rsidP="0011522C">
      <w:pPr>
        <w:pStyle w:val="ConsPlusNonformat"/>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(наименование организации)</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именуемое в дальнейшем исполнителем, в лице 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(наименование должности, </w:t>
      </w:r>
      <w:proofErr w:type="spellStart"/>
      <w:r w:rsidRPr="0011522C">
        <w:rPr>
          <w:rFonts w:ascii="Times New Roman" w:hAnsi="Times New Roman" w:cs="Times New Roman"/>
          <w:sz w:val="24"/>
          <w:szCs w:val="24"/>
        </w:rPr>
        <w:t>ф.и.о.</w:t>
      </w:r>
      <w:proofErr w:type="spellEnd"/>
      <w:r w:rsidRPr="0011522C">
        <w:rPr>
          <w:rFonts w:ascii="Times New Roman" w:hAnsi="Times New Roman" w:cs="Times New Roman"/>
          <w:sz w:val="24"/>
          <w:szCs w:val="24"/>
        </w:rPr>
        <w:t xml:space="preserve"> лица - представителя организации)</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действующего на основании 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(устава, доверенности, иных документов)</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с одной стороны, и 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(полное наименование заявителя - юридического лица;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w:t>
      </w:r>
      <w:proofErr w:type="spellStart"/>
      <w:r w:rsidRPr="0011522C">
        <w:rPr>
          <w:rFonts w:ascii="Times New Roman" w:hAnsi="Times New Roman" w:cs="Times New Roman"/>
          <w:sz w:val="24"/>
          <w:szCs w:val="24"/>
        </w:rPr>
        <w:t>ф.и.о.</w:t>
      </w:r>
      <w:proofErr w:type="spellEnd"/>
      <w:r w:rsidRPr="0011522C">
        <w:rPr>
          <w:rFonts w:ascii="Times New Roman" w:hAnsi="Times New Roman" w:cs="Times New Roman"/>
          <w:sz w:val="24"/>
          <w:szCs w:val="24"/>
        </w:rPr>
        <w:t xml:space="preserve"> заявителя - физического лица)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именуемое в дальнейшем заявителем, в лице 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w:t>
      </w:r>
      <w:proofErr w:type="spellStart"/>
      <w:r w:rsidRPr="0011522C">
        <w:rPr>
          <w:rFonts w:ascii="Times New Roman" w:hAnsi="Times New Roman" w:cs="Times New Roman"/>
          <w:sz w:val="24"/>
          <w:szCs w:val="24"/>
        </w:rPr>
        <w:t>ф.и.о.</w:t>
      </w:r>
      <w:proofErr w:type="spellEnd"/>
      <w:r w:rsidRPr="0011522C">
        <w:rPr>
          <w:rFonts w:ascii="Times New Roman" w:hAnsi="Times New Roman" w:cs="Times New Roman"/>
          <w:sz w:val="24"/>
          <w:szCs w:val="24"/>
        </w:rPr>
        <w:t xml:space="preserve"> лица - представителя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заявителя)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действующего на основании 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(устава, доверенности, иных документов)</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с другой стороны, именуемые в дальнейшем сторонами, составили настоящий акт</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о нижеследующем:</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1. Подключаемый объект 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расположенный 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(указывается адрес)</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2.  </w:t>
      </w:r>
      <w:proofErr w:type="gramStart"/>
      <w:r w:rsidRPr="0011522C">
        <w:rPr>
          <w:rFonts w:ascii="Times New Roman" w:hAnsi="Times New Roman" w:cs="Times New Roman"/>
          <w:sz w:val="24"/>
          <w:szCs w:val="24"/>
        </w:rPr>
        <w:t>В  соответствии</w:t>
      </w:r>
      <w:proofErr w:type="gramEnd"/>
      <w:r w:rsidRPr="0011522C">
        <w:rPr>
          <w:rFonts w:ascii="Times New Roman" w:hAnsi="Times New Roman" w:cs="Times New Roman"/>
          <w:sz w:val="24"/>
          <w:szCs w:val="24"/>
        </w:rPr>
        <w:t xml:space="preserve">  с  заключенным сторонами договором о подключении к</w:t>
      </w:r>
    </w:p>
    <w:p w:rsidR="0011522C" w:rsidRPr="0011522C" w:rsidRDefault="0011522C" w:rsidP="0011522C">
      <w:pPr>
        <w:pStyle w:val="ConsPlusNonformat"/>
        <w:jc w:val="both"/>
        <w:rPr>
          <w:rFonts w:ascii="Times New Roman" w:hAnsi="Times New Roman" w:cs="Times New Roman"/>
          <w:sz w:val="24"/>
          <w:szCs w:val="24"/>
        </w:rPr>
      </w:pPr>
      <w:proofErr w:type="gramStart"/>
      <w:r w:rsidRPr="0011522C">
        <w:rPr>
          <w:rFonts w:ascii="Times New Roman" w:hAnsi="Times New Roman" w:cs="Times New Roman"/>
          <w:sz w:val="24"/>
          <w:szCs w:val="24"/>
        </w:rPr>
        <w:t>системе  теплоснабжения</w:t>
      </w:r>
      <w:proofErr w:type="gramEnd"/>
      <w:r w:rsidRPr="0011522C">
        <w:rPr>
          <w:rFonts w:ascii="Times New Roman" w:hAnsi="Times New Roman" w:cs="Times New Roman"/>
          <w:sz w:val="24"/>
          <w:szCs w:val="24"/>
        </w:rPr>
        <w:t xml:space="preserve">  N  ________  от  "__"  ________ 20__ г. заявителем</w:t>
      </w:r>
    </w:p>
    <w:p w:rsidR="0011522C" w:rsidRPr="0011522C" w:rsidRDefault="0011522C" w:rsidP="0011522C">
      <w:pPr>
        <w:pStyle w:val="ConsPlusNonformat"/>
        <w:jc w:val="both"/>
        <w:rPr>
          <w:rFonts w:ascii="Times New Roman" w:hAnsi="Times New Roman" w:cs="Times New Roman"/>
          <w:sz w:val="24"/>
          <w:szCs w:val="24"/>
        </w:rPr>
      </w:pPr>
      <w:proofErr w:type="gramStart"/>
      <w:r w:rsidRPr="0011522C">
        <w:rPr>
          <w:rFonts w:ascii="Times New Roman" w:hAnsi="Times New Roman" w:cs="Times New Roman"/>
          <w:sz w:val="24"/>
          <w:szCs w:val="24"/>
        </w:rPr>
        <w:t>осуществлены  следующие</w:t>
      </w:r>
      <w:proofErr w:type="gramEnd"/>
      <w:r w:rsidRPr="0011522C">
        <w:rPr>
          <w:rFonts w:ascii="Times New Roman" w:hAnsi="Times New Roman" w:cs="Times New Roman"/>
          <w:sz w:val="24"/>
          <w:szCs w:val="24"/>
        </w:rPr>
        <w:t xml:space="preserve">  мероприятия  по  подготовке  объекта к подключению</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(технологическому присоединению) к системе теплоснабжения: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Работы выполнены по проекту N _______________, разработанному 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lastRenderedPageBreak/>
        <w:t>и утвержденному 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3. Характеристика внутриплощадочных сетей:</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теплоноситель 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диаметр труб: подающей _______________ мм, обратной ___________________ мм;</w:t>
      </w:r>
    </w:p>
    <w:p w:rsidR="0011522C" w:rsidRPr="0011522C" w:rsidRDefault="0011522C" w:rsidP="0011522C">
      <w:pPr>
        <w:pStyle w:val="ConsPlusNonformat"/>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тип канала 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материалы и толщина изоляции труб: подающей 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обратной 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протяженность трассы ____________ м, в том числе подземной 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теплопровод выполнен со следующими отступлениями от рабочих чертежей: 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класс энергетической эффективности подключаемого объекта 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наличие резервных источников тепловой энергии 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наличие диспетчерской связи с теплоснабжающей организацией 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4.    Характеристика    оборудования    теплового   пункта   и   систем</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теплопотребления: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вид присоединения системы подключения: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элеватор N _________________________, диаметр 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подогреватель отопления N _____________, количество секций 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длина секций ______________________, назначение 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тип (марка) 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диаметр напорного патрубка 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мощность электродвигателя __________, частота вращения 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дроссельные (ограничительные) диафрагмы: диаметр 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место установки 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тип отопительной системы 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количество стояков 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тип и поверхность нагрева отопительных приборов 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схема включения системы горячего водоснабжения 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схема включения подогревателя горячего водоснабжения 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количество секций I ступени: штук ______________, длина 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количество секций II ступени: штук ______________, длина 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количество калориферов: штук __________, поверхность нагрева (общая) 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5. Контрольно-измерительные приборы и автоматика</w:t>
      </w:r>
    </w:p>
    <w:p w:rsidR="0011522C" w:rsidRPr="0011522C" w:rsidRDefault="0011522C" w:rsidP="0011522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268"/>
        <w:gridCol w:w="2041"/>
        <w:gridCol w:w="1076"/>
        <w:gridCol w:w="1404"/>
        <w:gridCol w:w="1757"/>
      </w:tblGrid>
      <w:tr w:rsidR="0011522C" w:rsidRPr="0011522C">
        <w:tc>
          <w:tcPr>
            <w:tcW w:w="528"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N п/п</w:t>
            </w:r>
          </w:p>
        </w:tc>
        <w:tc>
          <w:tcPr>
            <w:tcW w:w="2268"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Наименование</w:t>
            </w:r>
          </w:p>
        </w:tc>
        <w:tc>
          <w:tcPr>
            <w:tcW w:w="2041"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Место установки</w:t>
            </w:r>
          </w:p>
        </w:tc>
        <w:tc>
          <w:tcPr>
            <w:tcW w:w="1076"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Тип</w:t>
            </w:r>
          </w:p>
        </w:tc>
        <w:tc>
          <w:tcPr>
            <w:tcW w:w="1404"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Диаметр</w:t>
            </w:r>
          </w:p>
        </w:tc>
        <w:tc>
          <w:tcPr>
            <w:tcW w:w="1757"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Количество</w:t>
            </w:r>
          </w:p>
        </w:tc>
      </w:tr>
      <w:tr w:rsidR="0011522C" w:rsidRPr="0011522C">
        <w:tc>
          <w:tcPr>
            <w:tcW w:w="528" w:type="dxa"/>
          </w:tcPr>
          <w:p w:rsidR="0011522C" w:rsidRPr="0011522C" w:rsidRDefault="0011522C" w:rsidP="0011522C">
            <w:pPr>
              <w:pStyle w:val="ConsPlusNormal"/>
              <w:rPr>
                <w:rFonts w:ascii="Times New Roman" w:hAnsi="Times New Roman" w:cs="Times New Roman"/>
                <w:sz w:val="24"/>
                <w:szCs w:val="24"/>
              </w:rPr>
            </w:pPr>
          </w:p>
        </w:tc>
        <w:tc>
          <w:tcPr>
            <w:tcW w:w="2268" w:type="dxa"/>
          </w:tcPr>
          <w:p w:rsidR="0011522C" w:rsidRPr="0011522C" w:rsidRDefault="0011522C" w:rsidP="0011522C">
            <w:pPr>
              <w:pStyle w:val="ConsPlusNormal"/>
              <w:rPr>
                <w:rFonts w:ascii="Times New Roman" w:hAnsi="Times New Roman" w:cs="Times New Roman"/>
                <w:sz w:val="24"/>
                <w:szCs w:val="24"/>
              </w:rPr>
            </w:pPr>
          </w:p>
        </w:tc>
        <w:tc>
          <w:tcPr>
            <w:tcW w:w="2041" w:type="dxa"/>
          </w:tcPr>
          <w:p w:rsidR="0011522C" w:rsidRPr="0011522C" w:rsidRDefault="0011522C" w:rsidP="0011522C">
            <w:pPr>
              <w:pStyle w:val="ConsPlusNormal"/>
              <w:rPr>
                <w:rFonts w:ascii="Times New Roman" w:hAnsi="Times New Roman" w:cs="Times New Roman"/>
                <w:sz w:val="24"/>
                <w:szCs w:val="24"/>
              </w:rPr>
            </w:pPr>
          </w:p>
        </w:tc>
        <w:tc>
          <w:tcPr>
            <w:tcW w:w="1076" w:type="dxa"/>
          </w:tcPr>
          <w:p w:rsidR="0011522C" w:rsidRPr="0011522C" w:rsidRDefault="0011522C" w:rsidP="0011522C">
            <w:pPr>
              <w:pStyle w:val="ConsPlusNormal"/>
              <w:rPr>
                <w:rFonts w:ascii="Times New Roman" w:hAnsi="Times New Roman" w:cs="Times New Roman"/>
                <w:sz w:val="24"/>
                <w:szCs w:val="24"/>
              </w:rPr>
            </w:pPr>
          </w:p>
        </w:tc>
        <w:tc>
          <w:tcPr>
            <w:tcW w:w="1404" w:type="dxa"/>
          </w:tcPr>
          <w:p w:rsidR="0011522C" w:rsidRPr="0011522C" w:rsidRDefault="0011522C" w:rsidP="0011522C">
            <w:pPr>
              <w:pStyle w:val="ConsPlusNormal"/>
              <w:rPr>
                <w:rFonts w:ascii="Times New Roman" w:hAnsi="Times New Roman" w:cs="Times New Roman"/>
                <w:sz w:val="24"/>
                <w:szCs w:val="24"/>
              </w:rPr>
            </w:pPr>
          </w:p>
        </w:tc>
        <w:tc>
          <w:tcPr>
            <w:tcW w:w="1757" w:type="dxa"/>
          </w:tcPr>
          <w:p w:rsidR="0011522C" w:rsidRPr="0011522C" w:rsidRDefault="0011522C" w:rsidP="0011522C">
            <w:pPr>
              <w:pStyle w:val="ConsPlusNormal"/>
              <w:rPr>
                <w:rFonts w:ascii="Times New Roman" w:hAnsi="Times New Roman" w:cs="Times New Roman"/>
                <w:sz w:val="24"/>
                <w:szCs w:val="24"/>
              </w:rPr>
            </w:pPr>
          </w:p>
        </w:tc>
      </w:tr>
    </w:tbl>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Место установки пломб 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6. Проектные данные присоединяемых установок</w:t>
      </w:r>
    </w:p>
    <w:p w:rsidR="0011522C" w:rsidRPr="0011522C" w:rsidRDefault="0011522C" w:rsidP="0011522C">
      <w:pPr>
        <w:pStyle w:val="ConsPlusNormal"/>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11522C" w:rsidRPr="0011522C">
        <w:tc>
          <w:tcPr>
            <w:tcW w:w="907" w:type="dxa"/>
            <w:vMerge w:val="restart"/>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Номер здания</w:t>
            </w:r>
          </w:p>
        </w:tc>
        <w:tc>
          <w:tcPr>
            <w:tcW w:w="1191" w:type="dxa"/>
            <w:vMerge w:val="restart"/>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Кубатура здания, куб. м</w:t>
            </w:r>
          </w:p>
        </w:tc>
        <w:tc>
          <w:tcPr>
            <w:tcW w:w="6926" w:type="dxa"/>
            <w:gridSpan w:val="5"/>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Расчетные тепловые нагрузки, Гкал/час</w:t>
            </w:r>
          </w:p>
        </w:tc>
      </w:tr>
      <w:tr w:rsidR="0011522C" w:rsidRPr="0011522C">
        <w:tc>
          <w:tcPr>
            <w:tcW w:w="907" w:type="dxa"/>
            <w:vMerge/>
          </w:tcPr>
          <w:p w:rsidR="0011522C" w:rsidRPr="0011522C" w:rsidRDefault="0011522C" w:rsidP="0011522C">
            <w:pPr>
              <w:spacing w:after="0" w:line="240" w:lineRule="auto"/>
              <w:rPr>
                <w:rFonts w:ascii="Times New Roman" w:hAnsi="Times New Roman" w:cs="Times New Roman"/>
                <w:sz w:val="24"/>
                <w:szCs w:val="24"/>
              </w:rPr>
            </w:pPr>
          </w:p>
        </w:tc>
        <w:tc>
          <w:tcPr>
            <w:tcW w:w="1191" w:type="dxa"/>
            <w:vMerge/>
          </w:tcPr>
          <w:p w:rsidR="0011522C" w:rsidRPr="0011522C" w:rsidRDefault="0011522C" w:rsidP="0011522C">
            <w:pPr>
              <w:spacing w:after="0" w:line="240" w:lineRule="auto"/>
              <w:rPr>
                <w:rFonts w:ascii="Times New Roman" w:hAnsi="Times New Roman" w:cs="Times New Roman"/>
                <w:sz w:val="24"/>
                <w:szCs w:val="24"/>
              </w:rPr>
            </w:pPr>
          </w:p>
        </w:tc>
        <w:tc>
          <w:tcPr>
            <w:tcW w:w="1444"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отопление</w:t>
            </w:r>
          </w:p>
        </w:tc>
        <w:tc>
          <w:tcPr>
            <w:tcW w:w="1422"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вентиляция</w:t>
            </w:r>
          </w:p>
        </w:tc>
        <w:tc>
          <w:tcPr>
            <w:tcW w:w="1504"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горячее водоснабжение</w:t>
            </w:r>
          </w:p>
        </w:tc>
        <w:tc>
          <w:tcPr>
            <w:tcW w:w="1422"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технологические нужды</w:t>
            </w:r>
          </w:p>
        </w:tc>
        <w:tc>
          <w:tcPr>
            <w:tcW w:w="1134" w:type="dxa"/>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всего</w:t>
            </w:r>
          </w:p>
        </w:tc>
      </w:tr>
      <w:tr w:rsidR="0011522C" w:rsidRPr="0011522C">
        <w:tc>
          <w:tcPr>
            <w:tcW w:w="907" w:type="dxa"/>
          </w:tcPr>
          <w:p w:rsidR="0011522C" w:rsidRPr="0011522C" w:rsidRDefault="0011522C" w:rsidP="0011522C">
            <w:pPr>
              <w:pStyle w:val="ConsPlusNormal"/>
              <w:rPr>
                <w:rFonts w:ascii="Times New Roman" w:hAnsi="Times New Roman" w:cs="Times New Roman"/>
                <w:sz w:val="24"/>
                <w:szCs w:val="24"/>
              </w:rPr>
            </w:pPr>
          </w:p>
        </w:tc>
        <w:tc>
          <w:tcPr>
            <w:tcW w:w="1191" w:type="dxa"/>
          </w:tcPr>
          <w:p w:rsidR="0011522C" w:rsidRPr="0011522C" w:rsidRDefault="0011522C" w:rsidP="0011522C">
            <w:pPr>
              <w:pStyle w:val="ConsPlusNormal"/>
              <w:rPr>
                <w:rFonts w:ascii="Times New Roman" w:hAnsi="Times New Roman" w:cs="Times New Roman"/>
                <w:sz w:val="24"/>
                <w:szCs w:val="24"/>
              </w:rPr>
            </w:pPr>
          </w:p>
        </w:tc>
        <w:tc>
          <w:tcPr>
            <w:tcW w:w="1444" w:type="dxa"/>
          </w:tcPr>
          <w:p w:rsidR="0011522C" w:rsidRPr="0011522C" w:rsidRDefault="0011522C" w:rsidP="0011522C">
            <w:pPr>
              <w:pStyle w:val="ConsPlusNormal"/>
              <w:rPr>
                <w:rFonts w:ascii="Times New Roman" w:hAnsi="Times New Roman" w:cs="Times New Roman"/>
                <w:sz w:val="24"/>
                <w:szCs w:val="24"/>
              </w:rPr>
            </w:pPr>
          </w:p>
        </w:tc>
        <w:tc>
          <w:tcPr>
            <w:tcW w:w="1422" w:type="dxa"/>
          </w:tcPr>
          <w:p w:rsidR="0011522C" w:rsidRPr="0011522C" w:rsidRDefault="0011522C" w:rsidP="0011522C">
            <w:pPr>
              <w:pStyle w:val="ConsPlusNormal"/>
              <w:rPr>
                <w:rFonts w:ascii="Times New Roman" w:hAnsi="Times New Roman" w:cs="Times New Roman"/>
                <w:sz w:val="24"/>
                <w:szCs w:val="24"/>
              </w:rPr>
            </w:pPr>
          </w:p>
        </w:tc>
        <w:tc>
          <w:tcPr>
            <w:tcW w:w="1504" w:type="dxa"/>
          </w:tcPr>
          <w:p w:rsidR="0011522C" w:rsidRPr="0011522C" w:rsidRDefault="0011522C" w:rsidP="0011522C">
            <w:pPr>
              <w:pStyle w:val="ConsPlusNormal"/>
              <w:rPr>
                <w:rFonts w:ascii="Times New Roman" w:hAnsi="Times New Roman" w:cs="Times New Roman"/>
                <w:sz w:val="24"/>
                <w:szCs w:val="24"/>
              </w:rPr>
            </w:pPr>
          </w:p>
        </w:tc>
        <w:tc>
          <w:tcPr>
            <w:tcW w:w="1422" w:type="dxa"/>
          </w:tcPr>
          <w:p w:rsidR="0011522C" w:rsidRPr="0011522C" w:rsidRDefault="0011522C" w:rsidP="0011522C">
            <w:pPr>
              <w:pStyle w:val="ConsPlusNormal"/>
              <w:rPr>
                <w:rFonts w:ascii="Times New Roman" w:hAnsi="Times New Roman" w:cs="Times New Roman"/>
                <w:sz w:val="24"/>
                <w:szCs w:val="24"/>
              </w:rPr>
            </w:pPr>
          </w:p>
        </w:tc>
        <w:tc>
          <w:tcPr>
            <w:tcW w:w="1134" w:type="dxa"/>
          </w:tcPr>
          <w:p w:rsidR="0011522C" w:rsidRPr="0011522C" w:rsidRDefault="0011522C" w:rsidP="0011522C">
            <w:pPr>
              <w:pStyle w:val="ConsPlusNormal"/>
              <w:rPr>
                <w:rFonts w:ascii="Times New Roman" w:hAnsi="Times New Roman" w:cs="Times New Roman"/>
                <w:sz w:val="24"/>
                <w:szCs w:val="24"/>
              </w:rPr>
            </w:pPr>
          </w:p>
        </w:tc>
      </w:tr>
    </w:tbl>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7. Наличие документации</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8. Прочие сведения 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9.  </w:t>
      </w:r>
      <w:proofErr w:type="gramStart"/>
      <w:r w:rsidRPr="0011522C">
        <w:rPr>
          <w:rFonts w:ascii="Times New Roman" w:hAnsi="Times New Roman" w:cs="Times New Roman"/>
          <w:sz w:val="24"/>
          <w:szCs w:val="24"/>
        </w:rPr>
        <w:t>Настоящий  акт</w:t>
      </w:r>
      <w:proofErr w:type="gramEnd"/>
      <w:r w:rsidRPr="0011522C">
        <w:rPr>
          <w:rFonts w:ascii="Times New Roman" w:hAnsi="Times New Roman" w:cs="Times New Roman"/>
          <w:sz w:val="24"/>
          <w:szCs w:val="24"/>
        </w:rPr>
        <w:t xml:space="preserve">  составлен в 2 экземплярах (по одному экземпляру для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каждой из сторон), имеющих одинаковую юридическую силу.</w:t>
      </w:r>
    </w:p>
    <w:p w:rsidR="0011522C" w:rsidRPr="0011522C" w:rsidRDefault="0011522C" w:rsidP="0011522C">
      <w:pPr>
        <w:pStyle w:val="ConsPlusNonformat"/>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Подписи</w:t>
      </w:r>
    </w:p>
    <w:p w:rsidR="0011522C" w:rsidRPr="0011522C" w:rsidRDefault="0011522C" w:rsidP="0011522C">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11522C" w:rsidRPr="0011522C">
        <w:tc>
          <w:tcPr>
            <w:tcW w:w="4252" w:type="dxa"/>
            <w:tcBorders>
              <w:top w:val="nil"/>
              <w:left w:val="nil"/>
              <w:bottom w:val="nil"/>
              <w:right w:val="nil"/>
            </w:tcBorders>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Исполнитель</w:t>
            </w:r>
          </w:p>
        </w:tc>
        <w:tc>
          <w:tcPr>
            <w:tcW w:w="567" w:type="dxa"/>
            <w:tcBorders>
              <w:top w:val="nil"/>
              <w:left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4252" w:type="dxa"/>
            <w:tcBorders>
              <w:top w:val="nil"/>
              <w:left w:val="nil"/>
              <w:bottom w:val="nil"/>
              <w:right w:val="nil"/>
            </w:tcBorders>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Заявитель</w:t>
            </w:r>
          </w:p>
        </w:tc>
      </w:tr>
      <w:tr w:rsidR="0011522C" w:rsidRPr="0011522C">
        <w:tc>
          <w:tcPr>
            <w:tcW w:w="4252" w:type="dxa"/>
            <w:tcBorders>
              <w:top w:val="nil"/>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567" w:type="dxa"/>
            <w:tcBorders>
              <w:top w:val="nil"/>
              <w:left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4252" w:type="dxa"/>
            <w:tcBorders>
              <w:top w:val="nil"/>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r>
      <w:tr w:rsidR="0011522C" w:rsidRPr="0011522C">
        <w:tblPrEx>
          <w:tblBorders>
            <w:insideH w:val="single" w:sz="4" w:space="0" w:color="auto"/>
          </w:tblBorders>
        </w:tblPrEx>
        <w:tc>
          <w:tcPr>
            <w:tcW w:w="4252" w:type="dxa"/>
            <w:tcBorders>
              <w:top w:val="single" w:sz="4" w:space="0" w:color="auto"/>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567" w:type="dxa"/>
            <w:tcBorders>
              <w:top w:val="nil"/>
              <w:left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r>
      <w:tr w:rsidR="0011522C" w:rsidRPr="0011522C">
        <w:tblPrEx>
          <w:tblBorders>
            <w:insideH w:val="single" w:sz="4" w:space="0" w:color="auto"/>
          </w:tblBorders>
        </w:tblPrEx>
        <w:tc>
          <w:tcPr>
            <w:tcW w:w="4252" w:type="dxa"/>
            <w:tcBorders>
              <w:top w:val="single" w:sz="4" w:space="0" w:color="auto"/>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567" w:type="dxa"/>
            <w:tcBorders>
              <w:top w:val="nil"/>
              <w:left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r>
    </w:tbl>
    <w:p w:rsidR="0011522C" w:rsidRPr="0011522C" w:rsidRDefault="0011522C" w:rsidP="0011522C">
      <w:pPr>
        <w:pStyle w:val="ConsPlusNormal"/>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Дата подписания "__" _____________ 20__ г.</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jc w:val="right"/>
        <w:outlineLvl w:val="1"/>
        <w:rPr>
          <w:rFonts w:ascii="Times New Roman" w:hAnsi="Times New Roman" w:cs="Times New Roman"/>
          <w:sz w:val="24"/>
          <w:szCs w:val="24"/>
        </w:rPr>
      </w:pPr>
      <w:r w:rsidRPr="0011522C">
        <w:rPr>
          <w:rFonts w:ascii="Times New Roman" w:hAnsi="Times New Roman" w:cs="Times New Roman"/>
          <w:sz w:val="24"/>
          <w:szCs w:val="24"/>
        </w:rPr>
        <w:t>Приложение N 2</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к Правилам подключения</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(технологического присоединения)</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к системам теплоснабжения, включая</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правила недискриминационного</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доступа к услугам по подключению</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(технологическому присоединению)</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к системам теплоснабжения</w:t>
      </w:r>
    </w:p>
    <w:p w:rsidR="0011522C" w:rsidRPr="0011522C" w:rsidRDefault="0011522C" w:rsidP="0011522C">
      <w:pPr>
        <w:pStyle w:val="ConsPlusNormal"/>
        <w:jc w:val="right"/>
        <w:rPr>
          <w:rFonts w:ascii="Times New Roman" w:hAnsi="Times New Roman" w:cs="Times New Roman"/>
          <w:sz w:val="24"/>
          <w:szCs w:val="24"/>
        </w:rPr>
      </w:pP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(форма)</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bookmarkStart w:id="25" w:name="P473"/>
      <w:bookmarkEnd w:id="25"/>
      <w:r w:rsidRPr="0011522C">
        <w:rPr>
          <w:rFonts w:ascii="Times New Roman" w:hAnsi="Times New Roman" w:cs="Times New Roman"/>
          <w:sz w:val="24"/>
          <w:szCs w:val="24"/>
        </w:rPr>
        <w:t xml:space="preserve">                                    АКТ</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о подключении (технологическом присоединении) объекта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к системе теплоснабжения</w:t>
      </w:r>
    </w:p>
    <w:p w:rsidR="0011522C" w:rsidRPr="0011522C" w:rsidRDefault="0011522C" w:rsidP="0011522C">
      <w:pPr>
        <w:pStyle w:val="ConsPlusNonformat"/>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(наименование организации)</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именуемое в дальнейшем исполнителем, в лице 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(наименование должности, </w:t>
      </w:r>
      <w:proofErr w:type="spellStart"/>
      <w:r w:rsidRPr="0011522C">
        <w:rPr>
          <w:rFonts w:ascii="Times New Roman" w:hAnsi="Times New Roman" w:cs="Times New Roman"/>
          <w:sz w:val="24"/>
          <w:szCs w:val="24"/>
        </w:rPr>
        <w:t>ф.и.о.</w:t>
      </w:r>
      <w:proofErr w:type="spellEnd"/>
      <w:r w:rsidRPr="0011522C">
        <w:rPr>
          <w:rFonts w:ascii="Times New Roman" w:hAnsi="Times New Roman" w:cs="Times New Roman"/>
          <w:sz w:val="24"/>
          <w:szCs w:val="24"/>
        </w:rPr>
        <w:t xml:space="preserve"> лица - представителя организации)</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действующего на основании 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(устава, доверенности, иных документов)</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с одной стороны, и 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(полное наименование заявителя - юридического лица;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w:t>
      </w:r>
      <w:proofErr w:type="spellStart"/>
      <w:r w:rsidRPr="0011522C">
        <w:rPr>
          <w:rFonts w:ascii="Times New Roman" w:hAnsi="Times New Roman" w:cs="Times New Roman"/>
          <w:sz w:val="24"/>
          <w:szCs w:val="24"/>
        </w:rPr>
        <w:t>ф.и.о.</w:t>
      </w:r>
      <w:proofErr w:type="spellEnd"/>
      <w:r w:rsidRPr="0011522C">
        <w:rPr>
          <w:rFonts w:ascii="Times New Roman" w:hAnsi="Times New Roman" w:cs="Times New Roman"/>
          <w:sz w:val="24"/>
          <w:szCs w:val="24"/>
        </w:rPr>
        <w:t xml:space="preserve"> заявителя - физического лица)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именуемое в дальнейшем заявителем, в лице 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w:t>
      </w:r>
      <w:proofErr w:type="spellStart"/>
      <w:r w:rsidRPr="0011522C">
        <w:rPr>
          <w:rFonts w:ascii="Times New Roman" w:hAnsi="Times New Roman" w:cs="Times New Roman"/>
          <w:sz w:val="24"/>
          <w:szCs w:val="24"/>
        </w:rPr>
        <w:t>ф.и.о.</w:t>
      </w:r>
      <w:proofErr w:type="spellEnd"/>
      <w:r w:rsidRPr="0011522C">
        <w:rPr>
          <w:rFonts w:ascii="Times New Roman" w:hAnsi="Times New Roman" w:cs="Times New Roman"/>
          <w:sz w:val="24"/>
          <w:szCs w:val="24"/>
        </w:rPr>
        <w:t xml:space="preserve"> лица - представителя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заявителя)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действующего на основании 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(устава, доверенности, иных документов)</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lastRenderedPageBreak/>
        <w:t>с другой стороны, именуемые в дальнейшем сторонами, составили настоящий акт</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о нижеследующем:</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1.  </w:t>
      </w:r>
      <w:proofErr w:type="gramStart"/>
      <w:r w:rsidRPr="0011522C">
        <w:rPr>
          <w:rFonts w:ascii="Times New Roman" w:hAnsi="Times New Roman" w:cs="Times New Roman"/>
          <w:sz w:val="24"/>
          <w:szCs w:val="24"/>
        </w:rPr>
        <w:t>Исполнитель  выполнил</w:t>
      </w:r>
      <w:proofErr w:type="gramEnd"/>
      <w:r w:rsidRPr="0011522C">
        <w:rPr>
          <w:rFonts w:ascii="Times New Roman" w:hAnsi="Times New Roman" w:cs="Times New Roman"/>
          <w:sz w:val="24"/>
          <w:szCs w:val="24"/>
        </w:rPr>
        <w:t xml:space="preserve">  мероприятия по подключению (технологическому</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присоединению), </w:t>
      </w:r>
      <w:proofErr w:type="gramStart"/>
      <w:r w:rsidRPr="0011522C">
        <w:rPr>
          <w:rFonts w:ascii="Times New Roman" w:hAnsi="Times New Roman" w:cs="Times New Roman"/>
          <w:sz w:val="24"/>
          <w:szCs w:val="24"/>
        </w:rPr>
        <w:t>предусмотренные  договором</w:t>
      </w:r>
      <w:proofErr w:type="gramEnd"/>
      <w:r w:rsidRPr="0011522C">
        <w:rPr>
          <w:rFonts w:ascii="Times New Roman" w:hAnsi="Times New Roman" w:cs="Times New Roman"/>
          <w:sz w:val="24"/>
          <w:szCs w:val="24"/>
        </w:rPr>
        <w:t xml:space="preserve"> о  подключении объекта к системе</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теплоснабжения от "__" _________ 20__ г. N ____ (далее - договор), в полном</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объеме.</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2.   Заявитель   выполнил   </w:t>
      </w:r>
      <w:proofErr w:type="gramStart"/>
      <w:r w:rsidRPr="0011522C">
        <w:rPr>
          <w:rFonts w:ascii="Times New Roman" w:hAnsi="Times New Roman" w:cs="Times New Roman"/>
          <w:sz w:val="24"/>
          <w:szCs w:val="24"/>
        </w:rPr>
        <w:t>мероприятия,  предусмотренные</w:t>
      </w:r>
      <w:proofErr w:type="gramEnd"/>
      <w:r w:rsidRPr="0011522C">
        <w:rPr>
          <w:rFonts w:ascii="Times New Roman" w:hAnsi="Times New Roman" w:cs="Times New Roman"/>
          <w:sz w:val="24"/>
          <w:szCs w:val="24"/>
        </w:rPr>
        <w:t xml:space="preserve">  договором  и</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условиями подключения (технологического присоединения) N 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3.   Заявителем   получен   акт   о   готовности   </w:t>
      </w:r>
      <w:proofErr w:type="gramStart"/>
      <w:r w:rsidRPr="0011522C">
        <w:rPr>
          <w:rFonts w:ascii="Times New Roman" w:hAnsi="Times New Roman" w:cs="Times New Roman"/>
          <w:sz w:val="24"/>
          <w:szCs w:val="24"/>
        </w:rPr>
        <w:t>внутриплощадочных  и</w:t>
      </w:r>
      <w:proofErr w:type="gramEnd"/>
    </w:p>
    <w:p w:rsidR="0011522C" w:rsidRPr="0011522C" w:rsidRDefault="0011522C" w:rsidP="0011522C">
      <w:pPr>
        <w:pStyle w:val="ConsPlusNonformat"/>
        <w:jc w:val="both"/>
        <w:rPr>
          <w:rFonts w:ascii="Times New Roman" w:hAnsi="Times New Roman" w:cs="Times New Roman"/>
          <w:sz w:val="24"/>
          <w:szCs w:val="24"/>
        </w:rPr>
      </w:pPr>
      <w:proofErr w:type="gramStart"/>
      <w:r w:rsidRPr="0011522C">
        <w:rPr>
          <w:rFonts w:ascii="Times New Roman" w:hAnsi="Times New Roman" w:cs="Times New Roman"/>
          <w:sz w:val="24"/>
          <w:szCs w:val="24"/>
        </w:rPr>
        <w:t>внутридомовых  сетей</w:t>
      </w:r>
      <w:proofErr w:type="gramEnd"/>
      <w:r w:rsidRPr="0011522C">
        <w:rPr>
          <w:rFonts w:ascii="Times New Roman" w:hAnsi="Times New Roman" w:cs="Times New Roman"/>
          <w:sz w:val="24"/>
          <w:szCs w:val="24"/>
        </w:rPr>
        <w:t xml:space="preserve"> и оборудования подключаемого объекта к подаче тепловой</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энергии и теплоносителя.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4.  Существующая тепловая нагрузка объекта подключения в точках (точке)</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подключения (за исключением нового подключения) составляет 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Гкал/ч.</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5. Подключенная максимальная тепловая нагрузка объекта в точках (точке)</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подключения составляет _________ Гкал/ч.</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6.  </w:t>
      </w:r>
      <w:proofErr w:type="gramStart"/>
      <w:r w:rsidRPr="0011522C">
        <w:rPr>
          <w:rFonts w:ascii="Times New Roman" w:hAnsi="Times New Roman" w:cs="Times New Roman"/>
          <w:sz w:val="24"/>
          <w:szCs w:val="24"/>
        </w:rPr>
        <w:t>Географическое  местонахождение</w:t>
      </w:r>
      <w:proofErr w:type="gramEnd"/>
      <w:r w:rsidRPr="0011522C">
        <w:rPr>
          <w:rFonts w:ascii="Times New Roman" w:hAnsi="Times New Roman" w:cs="Times New Roman"/>
          <w:sz w:val="24"/>
          <w:szCs w:val="24"/>
        </w:rPr>
        <w:t xml:space="preserve">  и  обозначение  точки  подключения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объекта на технологической схеме тепловых сетей 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7.  Узел учета тепловой энергии и теплоносителей допущен к эксплуатации</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по следующим результатам проверки узла учета: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(дата, время, местонахождение узла учета)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w:t>
      </w:r>
      <w:proofErr w:type="spellStart"/>
      <w:r w:rsidRPr="0011522C">
        <w:rPr>
          <w:rFonts w:ascii="Times New Roman" w:hAnsi="Times New Roman" w:cs="Times New Roman"/>
          <w:sz w:val="24"/>
          <w:szCs w:val="24"/>
        </w:rPr>
        <w:t>ф.и.о.</w:t>
      </w:r>
      <w:proofErr w:type="spellEnd"/>
      <w:r w:rsidRPr="0011522C">
        <w:rPr>
          <w:rFonts w:ascii="Times New Roman" w:hAnsi="Times New Roman" w:cs="Times New Roman"/>
          <w:sz w:val="24"/>
          <w:szCs w:val="24"/>
        </w:rPr>
        <w:t>, должности и контактные данные лиц, принимавших участие</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в проверке узла учета)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(результаты проверки узла учета)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(показания приборов учета на момент завершения процедуры допуска узла</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учета к эксплуатации, места на узле учета, в которых установлены</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контрольные пломбы)</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8.   Границей   раздела   балансовой   принадлежности   </w:t>
      </w:r>
      <w:proofErr w:type="gramStart"/>
      <w:r w:rsidRPr="0011522C">
        <w:rPr>
          <w:rFonts w:ascii="Times New Roman" w:hAnsi="Times New Roman" w:cs="Times New Roman"/>
          <w:sz w:val="24"/>
          <w:szCs w:val="24"/>
        </w:rPr>
        <w:t>тепловых  сетей</w:t>
      </w:r>
      <w:proofErr w:type="gramEnd"/>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и источников тепловой энергии) является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(адрес, наименование объекта и оборудования, по которым определяется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граница балансовой принадлежности тепловых сетей)</w:t>
      </w:r>
    </w:p>
    <w:p w:rsidR="0011522C" w:rsidRPr="0011522C" w:rsidRDefault="0011522C" w:rsidP="0011522C">
      <w:pPr>
        <w:pStyle w:val="ConsPlusNonformat"/>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Схема границы балансовой принадлежности тепловых сетей</w:t>
      </w:r>
    </w:p>
    <w:p w:rsidR="0011522C" w:rsidRPr="0011522C" w:rsidRDefault="0011522C" w:rsidP="0011522C">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11522C" w:rsidRPr="0011522C">
        <w:tc>
          <w:tcPr>
            <w:tcW w:w="2268" w:type="dxa"/>
            <w:tcBorders>
              <w:top w:val="nil"/>
              <w:left w:val="nil"/>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4309" w:type="dxa"/>
            <w:tcBorders>
              <w:top w:val="single" w:sz="4" w:space="0" w:color="auto"/>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2494" w:type="dxa"/>
            <w:tcBorders>
              <w:top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r>
      <w:tr w:rsidR="0011522C" w:rsidRPr="0011522C">
        <w:tc>
          <w:tcPr>
            <w:tcW w:w="2268" w:type="dxa"/>
            <w:tcBorders>
              <w:top w:val="nil"/>
              <w:left w:val="nil"/>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4309" w:type="dxa"/>
            <w:tcBorders>
              <w:top w:val="nil"/>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2494" w:type="dxa"/>
            <w:tcBorders>
              <w:top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r>
      <w:tr w:rsidR="0011522C" w:rsidRPr="0011522C">
        <w:tc>
          <w:tcPr>
            <w:tcW w:w="2268" w:type="dxa"/>
            <w:tcBorders>
              <w:top w:val="nil"/>
              <w:left w:val="nil"/>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4309" w:type="dxa"/>
            <w:tcBorders>
              <w:top w:val="nil"/>
              <w:bottom w:val="single" w:sz="4" w:space="0" w:color="auto"/>
            </w:tcBorders>
          </w:tcPr>
          <w:p w:rsidR="0011522C" w:rsidRPr="0011522C" w:rsidRDefault="0011522C" w:rsidP="0011522C">
            <w:pPr>
              <w:pStyle w:val="ConsPlusNormal"/>
              <w:jc w:val="both"/>
              <w:rPr>
                <w:rFonts w:ascii="Times New Roman" w:hAnsi="Times New Roman" w:cs="Times New Roman"/>
                <w:sz w:val="24"/>
                <w:szCs w:val="24"/>
              </w:rPr>
            </w:pPr>
          </w:p>
        </w:tc>
        <w:tc>
          <w:tcPr>
            <w:tcW w:w="2494" w:type="dxa"/>
            <w:tcBorders>
              <w:top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r>
    </w:tbl>
    <w:p w:rsidR="0011522C" w:rsidRPr="0011522C" w:rsidRDefault="0011522C" w:rsidP="0011522C">
      <w:pPr>
        <w:pStyle w:val="ConsPlusNormal"/>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Прочие    сведения    по   установлению   границ   раздела   балансовой</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принадлежности тепловых сетей 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9. Границей раздела </w:t>
      </w:r>
      <w:proofErr w:type="gramStart"/>
      <w:r w:rsidRPr="0011522C">
        <w:rPr>
          <w:rFonts w:ascii="Times New Roman" w:hAnsi="Times New Roman" w:cs="Times New Roman"/>
          <w:sz w:val="24"/>
          <w:szCs w:val="24"/>
        </w:rPr>
        <w:t>эксплуатационной  ответственности</w:t>
      </w:r>
      <w:proofErr w:type="gramEnd"/>
      <w:r w:rsidRPr="0011522C">
        <w:rPr>
          <w:rFonts w:ascii="Times New Roman" w:hAnsi="Times New Roman" w:cs="Times New Roman"/>
          <w:sz w:val="24"/>
          <w:szCs w:val="24"/>
        </w:rPr>
        <w:t xml:space="preserve">  сторон  является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(адрес, наименование объекта и оборудования, по которым</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определяется граница эксплуатационной ответственности сторон)</w:t>
      </w:r>
    </w:p>
    <w:p w:rsidR="0011522C" w:rsidRPr="0011522C" w:rsidRDefault="0011522C" w:rsidP="0011522C">
      <w:pPr>
        <w:pStyle w:val="ConsPlusNonformat"/>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Схема границ эксплуатационной ответственности сторон</w:t>
      </w:r>
    </w:p>
    <w:p w:rsidR="0011522C" w:rsidRPr="0011522C" w:rsidRDefault="0011522C" w:rsidP="0011522C">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11522C" w:rsidRPr="0011522C">
        <w:tc>
          <w:tcPr>
            <w:tcW w:w="2268" w:type="dxa"/>
            <w:tcBorders>
              <w:top w:val="nil"/>
              <w:left w:val="nil"/>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4309" w:type="dxa"/>
            <w:tcBorders>
              <w:top w:val="single" w:sz="4" w:space="0" w:color="auto"/>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2494" w:type="dxa"/>
            <w:tcBorders>
              <w:top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r>
      <w:tr w:rsidR="0011522C" w:rsidRPr="0011522C">
        <w:tc>
          <w:tcPr>
            <w:tcW w:w="2268" w:type="dxa"/>
            <w:tcBorders>
              <w:top w:val="nil"/>
              <w:left w:val="nil"/>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4309" w:type="dxa"/>
            <w:tcBorders>
              <w:top w:val="nil"/>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2494" w:type="dxa"/>
            <w:tcBorders>
              <w:top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r>
      <w:tr w:rsidR="0011522C" w:rsidRPr="0011522C">
        <w:tc>
          <w:tcPr>
            <w:tcW w:w="2268" w:type="dxa"/>
            <w:tcBorders>
              <w:top w:val="nil"/>
              <w:left w:val="nil"/>
              <w:bottom w:val="nil"/>
            </w:tcBorders>
          </w:tcPr>
          <w:p w:rsidR="0011522C" w:rsidRPr="0011522C" w:rsidRDefault="0011522C" w:rsidP="0011522C">
            <w:pPr>
              <w:pStyle w:val="ConsPlusNormal"/>
              <w:jc w:val="both"/>
              <w:rPr>
                <w:rFonts w:ascii="Times New Roman" w:hAnsi="Times New Roman" w:cs="Times New Roman"/>
                <w:sz w:val="24"/>
                <w:szCs w:val="24"/>
              </w:rPr>
            </w:pPr>
          </w:p>
        </w:tc>
        <w:tc>
          <w:tcPr>
            <w:tcW w:w="4309" w:type="dxa"/>
            <w:tcBorders>
              <w:top w:val="nil"/>
              <w:bottom w:val="single" w:sz="4" w:space="0" w:color="auto"/>
            </w:tcBorders>
          </w:tcPr>
          <w:p w:rsidR="0011522C" w:rsidRPr="0011522C" w:rsidRDefault="0011522C" w:rsidP="0011522C">
            <w:pPr>
              <w:pStyle w:val="ConsPlusNormal"/>
              <w:jc w:val="both"/>
              <w:rPr>
                <w:rFonts w:ascii="Times New Roman" w:hAnsi="Times New Roman" w:cs="Times New Roman"/>
                <w:sz w:val="24"/>
                <w:szCs w:val="24"/>
              </w:rPr>
            </w:pPr>
          </w:p>
        </w:tc>
        <w:tc>
          <w:tcPr>
            <w:tcW w:w="2494" w:type="dxa"/>
            <w:tcBorders>
              <w:top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r>
    </w:tbl>
    <w:p w:rsidR="0011522C" w:rsidRPr="0011522C" w:rsidRDefault="0011522C" w:rsidP="0011522C">
      <w:pPr>
        <w:pStyle w:val="ConsPlusNormal"/>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Прочие   сведения   </w:t>
      </w:r>
      <w:proofErr w:type="gramStart"/>
      <w:r w:rsidRPr="0011522C">
        <w:rPr>
          <w:rFonts w:ascii="Times New Roman" w:hAnsi="Times New Roman" w:cs="Times New Roman"/>
          <w:sz w:val="24"/>
          <w:szCs w:val="24"/>
        </w:rPr>
        <w:t>по  установлению</w:t>
      </w:r>
      <w:proofErr w:type="gramEnd"/>
      <w:r w:rsidRPr="0011522C">
        <w:rPr>
          <w:rFonts w:ascii="Times New Roman" w:hAnsi="Times New Roman" w:cs="Times New Roman"/>
          <w:sz w:val="24"/>
          <w:szCs w:val="24"/>
        </w:rPr>
        <w:t xml:space="preserve">  границ  раздела  эксплуатационной</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ответственности сторон 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__________________________________________________________________________.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10.  </w:t>
      </w:r>
      <w:proofErr w:type="gramStart"/>
      <w:r w:rsidRPr="0011522C">
        <w:rPr>
          <w:rFonts w:ascii="Times New Roman" w:hAnsi="Times New Roman" w:cs="Times New Roman"/>
          <w:sz w:val="24"/>
          <w:szCs w:val="24"/>
        </w:rPr>
        <w:t>Замечания  к</w:t>
      </w:r>
      <w:proofErr w:type="gramEnd"/>
      <w:r w:rsidRPr="0011522C">
        <w:rPr>
          <w:rFonts w:ascii="Times New Roman" w:hAnsi="Times New Roman" w:cs="Times New Roman"/>
          <w:sz w:val="24"/>
          <w:szCs w:val="24"/>
        </w:rPr>
        <w:t xml:space="preserve">  выполнению работ по подключению на момент подписания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настоящего акта у сторон отсутствуют.</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11. Прочие сведения __________________________________________________.</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12.  </w:t>
      </w:r>
      <w:proofErr w:type="gramStart"/>
      <w:r w:rsidRPr="0011522C">
        <w:rPr>
          <w:rFonts w:ascii="Times New Roman" w:hAnsi="Times New Roman" w:cs="Times New Roman"/>
          <w:sz w:val="24"/>
          <w:szCs w:val="24"/>
        </w:rPr>
        <w:t>Настоящий  акт</w:t>
      </w:r>
      <w:proofErr w:type="gramEnd"/>
      <w:r w:rsidRPr="0011522C">
        <w:rPr>
          <w:rFonts w:ascii="Times New Roman" w:hAnsi="Times New Roman" w:cs="Times New Roman"/>
          <w:sz w:val="24"/>
          <w:szCs w:val="24"/>
        </w:rPr>
        <w:t xml:space="preserve"> составлен в 2 экземплярах (по одному экземпляру для</w:t>
      </w: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каждой из сторон), имеющих одинаковую юридическую силу.</w:t>
      </w:r>
    </w:p>
    <w:p w:rsidR="0011522C" w:rsidRPr="0011522C" w:rsidRDefault="0011522C" w:rsidP="0011522C">
      <w:pPr>
        <w:pStyle w:val="ConsPlusNonformat"/>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 xml:space="preserve">                                  Подписи</w:t>
      </w:r>
    </w:p>
    <w:p w:rsidR="0011522C" w:rsidRPr="0011522C" w:rsidRDefault="0011522C" w:rsidP="0011522C">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55"/>
        <w:gridCol w:w="4252"/>
      </w:tblGrid>
      <w:tr w:rsidR="0011522C" w:rsidRPr="0011522C">
        <w:tc>
          <w:tcPr>
            <w:tcW w:w="4252" w:type="dxa"/>
            <w:tcBorders>
              <w:top w:val="nil"/>
              <w:left w:val="nil"/>
              <w:bottom w:val="nil"/>
              <w:right w:val="nil"/>
            </w:tcBorders>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Исполнитель</w:t>
            </w:r>
          </w:p>
        </w:tc>
        <w:tc>
          <w:tcPr>
            <w:tcW w:w="555" w:type="dxa"/>
            <w:tcBorders>
              <w:top w:val="nil"/>
              <w:left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4252" w:type="dxa"/>
            <w:tcBorders>
              <w:top w:val="nil"/>
              <w:left w:val="nil"/>
              <w:bottom w:val="nil"/>
              <w:right w:val="nil"/>
            </w:tcBorders>
          </w:tcPr>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Заявитель</w:t>
            </w:r>
          </w:p>
        </w:tc>
      </w:tr>
      <w:tr w:rsidR="0011522C" w:rsidRPr="0011522C">
        <w:tc>
          <w:tcPr>
            <w:tcW w:w="4252" w:type="dxa"/>
            <w:tcBorders>
              <w:top w:val="nil"/>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555" w:type="dxa"/>
            <w:tcBorders>
              <w:top w:val="nil"/>
              <w:left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4252" w:type="dxa"/>
            <w:tcBorders>
              <w:top w:val="nil"/>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r>
      <w:tr w:rsidR="0011522C" w:rsidRPr="0011522C">
        <w:tblPrEx>
          <w:tblBorders>
            <w:insideH w:val="single" w:sz="4" w:space="0" w:color="auto"/>
          </w:tblBorders>
        </w:tblPrEx>
        <w:tc>
          <w:tcPr>
            <w:tcW w:w="4252" w:type="dxa"/>
            <w:tcBorders>
              <w:top w:val="single" w:sz="4" w:space="0" w:color="auto"/>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555" w:type="dxa"/>
            <w:tcBorders>
              <w:top w:val="nil"/>
              <w:left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r>
      <w:tr w:rsidR="0011522C" w:rsidRPr="0011522C">
        <w:tblPrEx>
          <w:tblBorders>
            <w:insideH w:val="single" w:sz="4" w:space="0" w:color="auto"/>
          </w:tblBorders>
        </w:tblPrEx>
        <w:tc>
          <w:tcPr>
            <w:tcW w:w="4252" w:type="dxa"/>
            <w:tcBorders>
              <w:top w:val="single" w:sz="4" w:space="0" w:color="auto"/>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555" w:type="dxa"/>
            <w:tcBorders>
              <w:top w:val="nil"/>
              <w:left w:val="nil"/>
              <w:bottom w:val="nil"/>
              <w:right w:val="nil"/>
            </w:tcBorders>
          </w:tcPr>
          <w:p w:rsidR="0011522C" w:rsidRPr="0011522C" w:rsidRDefault="0011522C" w:rsidP="0011522C">
            <w:pPr>
              <w:pStyle w:val="ConsPlusNormal"/>
              <w:jc w:val="both"/>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11522C" w:rsidRPr="0011522C" w:rsidRDefault="0011522C" w:rsidP="0011522C">
            <w:pPr>
              <w:pStyle w:val="ConsPlusNormal"/>
              <w:jc w:val="both"/>
              <w:rPr>
                <w:rFonts w:ascii="Times New Roman" w:hAnsi="Times New Roman" w:cs="Times New Roman"/>
                <w:sz w:val="24"/>
                <w:szCs w:val="24"/>
              </w:rPr>
            </w:pPr>
          </w:p>
        </w:tc>
      </w:tr>
    </w:tbl>
    <w:p w:rsidR="0011522C" w:rsidRPr="0011522C" w:rsidRDefault="0011522C" w:rsidP="0011522C">
      <w:pPr>
        <w:pStyle w:val="ConsPlusNormal"/>
        <w:jc w:val="both"/>
        <w:rPr>
          <w:rFonts w:ascii="Times New Roman" w:hAnsi="Times New Roman" w:cs="Times New Roman"/>
          <w:sz w:val="24"/>
          <w:szCs w:val="24"/>
        </w:rPr>
      </w:pPr>
    </w:p>
    <w:p w:rsidR="0011522C" w:rsidRPr="0011522C" w:rsidRDefault="0011522C" w:rsidP="0011522C">
      <w:pPr>
        <w:pStyle w:val="ConsPlusNonformat"/>
        <w:jc w:val="both"/>
        <w:rPr>
          <w:rFonts w:ascii="Times New Roman" w:hAnsi="Times New Roman" w:cs="Times New Roman"/>
          <w:sz w:val="24"/>
          <w:szCs w:val="24"/>
        </w:rPr>
      </w:pPr>
      <w:r w:rsidRPr="0011522C">
        <w:rPr>
          <w:rFonts w:ascii="Times New Roman" w:hAnsi="Times New Roman" w:cs="Times New Roman"/>
          <w:sz w:val="24"/>
          <w:szCs w:val="24"/>
        </w:rPr>
        <w:t>Дата подписания "__" _____________ 20__ г.</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jc w:val="right"/>
        <w:outlineLvl w:val="0"/>
        <w:rPr>
          <w:rFonts w:ascii="Times New Roman" w:hAnsi="Times New Roman" w:cs="Times New Roman"/>
          <w:sz w:val="24"/>
          <w:szCs w:val="24"/>
        </w:rPr>
      </w:pPr>
      <w:r w:rsidRPr="0011522C">
        <w:rPr>
          <w:rFonts w:ascii="Times New Roman" w:hAnsi="Times New Roman" w:cs="Times New Roman"/>
          <w:sz w:val="24"/>
          <w:szCs w:val="24"/>
        </w:rPr>
        <w:t>Утверждены</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постановлением Правительства</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Российской Федерации</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от 5 июля 2018 г. N 787</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Title"/>
        <w:jc w:val="center"/>
        <w:rPr>
          <w:rFonts w:ascii="Times New Roman" w:hAnsi="Times New Roman" w:cs="Times New Roman"/>
          <w:sz w:val="24"/>
          <w:szCs w:val="24"/>
        </w:rPr>
      </w:pPr>
      <w:bookmarkStart w:id="26" w:name="P601"/>
      <w:bookmarkEnd w:id="26"/>
      <w:r w:rsidRPr="0011522C">
        <w:rPr>
          <w:rFonts w:ascii="Times New Roman" w:hAnsi="Times New Roman" w:cs="Times New Roman"/>
          <w:sz w:val="24"/>
          <w:szCs w:val="24"/>
        </w:rPr>
        <w:t>ПРАВИЛА</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НЕДИСКРИМИНАЦИОННОГО ДОСТУПА К УСЛУГАМ ПО ПЕРЕДАЧЕ</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ТЕПЛОВОЙ ЭНЕРГИИ, ТЕПЛОНОСИТЕЛЯ</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Title"/>
        <w:jc w:val="center"/>
        <w:outlineLvl w:val="1"/>
        <w:rPr>
          <w:rFonts w:ascii="Times New Roman" w:hAnsi="Times New Roman" w:cs="Times New Roman"/>
          <w:sz w:val="24"/>
          <w:szCs w:val="24"/>
        </w:rPr>
      </w:pPr>
      <w:r w:rsidRPr="0011522C">
        <w:rPr>
          <w:rFonts w:ascii="Times New Roman" w:hAnsi="Times New Roman" w:cs="Times New Roman"/>
          <w:sz w:val="24"/>
          <w:szCs w:val="24"/>
        </w:rPr>
        <w:t>I. Общие положения</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 Настоящие Правила устанавливают порядок обеспечения недискриминационного доступа к услугам по передаче тепловой энергии,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w:t>
      </w:r>
      <w:proofErr w:type="spellStart"/>
      <w:r w:rsidRPr="0011522C">
        <w:rPr>
          <w:rFonts w:ascii="Times New Roman" w:hAnsi="Times New Roman" w:cs="Times New Roman"/>
          <w:sz w:val="24"/>
          <w:szCs w:val="24"/>
        </w:rPr>
        <w:t>теплопотребляющие</w:t>
      </w:r>
      <w:proofErr w:type="spellEnd"/>
      <w:r w:rsidRPr="0011522C">
        <w:rPr>
          <w:rFonts w:ascii="Times New Roman" w:hAnsi="Times New Roman" w:cs="Times New Roman"/>
          <w:sz w:val="24"/>
          <w:szCs w:val="24"/>
        </w:rPr>
        <w:t xml:space="preserve"> установки которых присоединены в установленном порядке к таким тепловым сетям.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4. Собственники и иные законные владельцы тепловых сетей не вправе обусловливать </w:t>
      </w:r>
      <w:r w:rsidRPr="0011522C">
        <w:rPr>
          <w:rFonts w:ascii="Times New Roman" w:hAnsi="Times New Roman" w:cs="Times New Roman"/>
          <w:sz w:val="24"/>
          <w:szCs w:val="24"/>
        </w:rPr>
        <w:lastRenderedPageBreak/>
        <w:t>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0" w:history="1">
        <w:r w:rsidRPr="0011522C">
          <w:rPr>
            <w:rFonts w:ascii="Times New Roman" w:hAnsi="Times New Roman" w:cs="Times New Roman"/>
            <w:color w:val="0000FF"/>
            <w:sz w:val="24"/>
            <w:szCs w:val="24"/>
          </w:rPr>
          <w:t>стандартами</w:t>
        </w:r>
      </w:hyperlink>
      <w:r w:rsidRPr="0011522C">
        <w:rPr>
          <w:rFonts w:ascii="Times New Roman" w:hAnsi="Times New Roman" w:cs="Times New Roman"/>
          <w:sz w:val="24"/>
          <w:szCs w:val="24"/>
        </w:rPr>
        <w:t xml:space="preserve"> раскрытия информации теплоснабжающими организациями, </w:t>
      </w:r>
      <w:proofErr w:type="spellStart"/>
      <w:r w:rsidRPr="0011522C">
        <w:rPr>
          <w:rFonts w:ascii="Times New Roman" w:hAnsi="Times New Roman" w:cs="Times New Roman"/>
          <w:sz w:val="24"/>
          <w:szCs w:val="24"/>
        </w:rPr>
        <w:t>теплосетевыми</w:t>
      </w:r>
      <w:proofErr w:type="spellEnd"/>
      <w:r w:rsidRPr="0011522C">
        <w:rPr>
          <w:rFonts w:ascii="Times New Roman" w:hAnsi="Times New Roman" w:cs="Times New Roman"/>
          <w:sz w:val="24"/>
          <w:szCs w:val="24"/>
        </w:rPr>
        <w:t xml:space="preserve">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w:t>
      </w:r>
      <w:proofErr w:type="spellStart"/>
      <w:r w:rsidRPr="0011522C">
        <w:rPr>
          <w:rFonts w:ascii="Times New Roman" w:hAnsi="Times New Roman" w:cs="Times New Roman"/>
          <w:sz w:val="24"/>
          <w:szCs w:val="24"/>
        </w:rPr>
        <w:t>теплосетевыми</w:t>
      </w:r>
      <w:proofErr w:type="spellEnd"/>
      <w:r w:rsidRPr="0011522C">
        <w:rPr>
          <w:rFonts w:ascii="Times New Roman" w:hAnsi="Times New Roman" w:cs="Times New Roman"/>
          <w:sz w:val="24"/>
          <w:szCs w:val="24"/>
        </w:rPr>
        <w:t xml:space="preserve"> организациями и органами регулирования".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21" w:history="1">
        <w:r w:rsidRPr="0011522C">
          <w:rPr>
            <w:rFonts w:ascii="Times New Roman" w:hAnsi="Times New Roman" w:cs="Times New Roman"/>
            <w:color w:val="0000FF"/>
            <w:sz w:val="24"/>
            <w:szCs w:val="24"/>
          </w:rPr>
          <w:t>Правилами</w:t>
        </w:r>
      </w:hyperlink>
      <w:r w:rsidRPr="0011522C">
        <w:rPr>
          <w:rFonts w:ascii="Times New Roman" w:hAnsi="Times New Roman" w:cs="Times New Roman"/>
          <w:sz w:val="24"/>
          <w:szCs w:val="24"/>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11522C" w:rsidRPr="0011522C" w:rsidRDefault="0011522C" w:rsidP="0011522C">
      <w:pPr>
        <w:pStyle w:val="ConsPlusNormal"/>
        <w:ind w:firstLine="540"/>
        <w:jc w:val="both"/>
        <w:rPr>
          <w:rFonts w:ascii="Times New Roman" w:hAnsi="Times New Roman" w:cs="Times New Roman"/>
          <w:sz w:val="24"/>
          <w:szCs w:val="24"/>
        </w:rPr>
      </w:pPr>
      <w:bookmarkStart w:id="27" w:name="P615"/>
      <w:bookmarkEnd w:id="27"/>
      <w:r w:rsidRPr="0011522C">
        <w:rPr>
          <w:rFonts w:ascii="Times New Roman" w:hAnsi="Times New Roman" w:cs="Times New Roman"/>
          <w:sz w:val="24"/>
          <w:szCs w:val="24"/>
        </w:rP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организацией с теплоснабжающей организацией в порядке, установленном </w:t>
      </w:r>
      <w:hyperlink r:id="rId22" w:history="1">
        <w:r w:rsidRPr="0011522C">
          <w:rPr>
            <w:rFonts w:ascii="Times New Roman" w:hAnsi="Times New Roman" w:cs="Times New Roman"/>
            <w:color w:val="0000FF"/>
            <w:sz w:val="24"/>
            <w:szCs w:val="24"/>
          </w:rPr>
          <w:t>Правилами</w:t>
        </w:r>
      </w:hyperlink>
      <w:r w:rsidRPr="0011522C">
        <w:rPr>
          <w:rFonts w:ascii="Times New Roman" w:hAnsi="Times New Roman" w:cs="Times New Roman"/>
          <w:sz w:val="24"/>
          <w:szCs w:val="24"/>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10. Существенные условия договора на оказание услуг по передаче тепловой энергии, теплоносителя установлены Федеральным </w:t>
      </w:r>
      <w:hyperlink r:id="rId23" w:history="1">
        <w:r w:rsidRPr="0011522C">
          <w:rPr>
            <w:rFonts w:ascii="Times New Roman" w:hAnsi="Times New Roman" w:cs="Times New Roman"/>
            <w:color w:val="0000FF"/>
            <w:sz w:val="24"/>
            <w:szCs w:val="24"/>
          </w:rPr>
          <w:t>законом</w:t>
        </w:r>
      </w:hyperlink>
      <w:r w:rsidRPr="0011522C">
        <w:rPr>
          <w:rFonts w:ascii="Times New Roman" w:hAnsi="Times New Roman" w:cs="Times New Roman"/>
          <w:sz w:val="24"/>
          <w:szCs w:val="24"/>
        </w:rPr>
        <w:t xml:space="preserve"> "О теплоснабжении" и </w:t>
      </w:r>
      <w:hyperlink r:id="rId24" w:history="1">
        <w:r w:rsidRPr="0011522C">
          <w:rPr>
            <w:rFonts w:ascii="Times New Roman" w:hAnsi="Times New Roman" w:cs="Times New Roman"/>
            <w:color w:val="0000FF"/>
            <w:sz w:val="24"/>
            <w:szCs w:val="24"/>
          </w:rPr>
          <w:t>Правилами</w:t>
        </w:r>
      </w:hyperlink>
      <w:r w:rsidRPr="0011522C">
        <w:rPr>
          <w:rFonts w:ascii="Times New Roman" w:hAnsi="Times New Roman" w:cs="Times New Roman"/>
          <w:sz w:val="24"/>
          <w:szCs w:val="24"/>
        </w:rPr>
        <w:t xml:space="preserve"> организации теплоснабжения в Российской Федерации, указанными в </w:t>
      </w:r>
      <w:hyperlink w:anchor="P615" w:history="1">
        <w:r w:rsidRPr="0011522C">
          <w:rPr>
            <w:rFonts w:ascii="Times New Roman" w:hAnsi="Times New Roman" w:cs="Times New Roman"/>
            <w:color w:val="0000FF"/>
            <w:sz w:val="24"/>
            <w:szCs w:val="24"/>
          </w:rPr>
          <w:t>пункте 9</w:t>
        </w:r>
      </w:hyperlink>
      <w:r w:rsidRPr="0011522C">
        <w:rPr>
          <w:rFonts w:ascii="Times New Roman" w:hAnsi="Times New Roman" w:cs="Times New Roman"/>
          <w:sz w:val="24"/>
          <w:szCs w:val="24"/>
        </w:rPr>
        <w:t xml:space="preserve"> настоящих Правил.</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bookmarkStart w:id="28" w:name="P618"/>
      <w:bookmarkEnd w:id="28"/>
      <w:r w:rsidRPr="0011522C">
        <w:rPr>
          <w:rFonts w:ascii="Times New Roman" w:hAnsi="Times New Roman" w:cs="Times New Roman"/>
          <w:sz w:val="24"/>
          <w:szCs w:val="24"/>
        </w:rP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bookmarkStart w:id="29" w:name="P619"/>
      <w:bookmarkEnd w:id="29"/>
      <w:r w:rsidRPr="0011522C">
        <w:rPr>
          <w:rFonts w:ascii="Times New Roman" w:hAnsi="Times New Roman" w:cs="Times New Roman"/>
          <w:sz w:val="24"/>
          <w:szCs w:val="24"/>
        </w:rPr>
        <w:t xml:space="preserve">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w:t>
      </w:r>
      <w:proofErr w:type="spellStart"/>
      <w:r w:rsidRPr="0011522C">
        <w:rPr>
          <w:rFonts w:ascii="Times New Roman" w:hAnsi="Times New Roman" w:cs="Times New Roman"/>
          <w:sz w:val="24"/>
          <w:szCs w:val="24"/>
        </w:rPr>
        <w:t>теплосетевыми</w:t>
      </w:r>
      <w:proofErr w:type="spellEnd"/>
      <w:r w:rsidRPr="0011522C">
        <w:rPr>
          <w:rFonts w:ascii="Times New Roman" w:hAnsi="Times New Roman" w:cs="Times New Roman"/>
          <w:sz w:val="24"/>
          <w:szCs w:val="24"/>
        </w:rPr>
        <w:t xml:space="preserve">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14. В отношении ценовых зон теплоснабжения, за исключением случаев, указанных в </w:t>
      </w:r>
      <w:hyperlink w:anchor="P618" w:history="1">
        <w:r w:rsidRPr="0011522C">
          <w:rPr>
            <w:rFonts w:ascii="Times New Roman" w:hAnsi="Times New Roman" w:cs="Times New Roman"/>
            <w:color w:val="0000FF"/>
            <w:sz w:val="24"/>
            <w:szCs w:val="24"/>
          </w:rPr>
          <w:t>пунктах 12</w:t>
        </w:r>
      </w:hyperlink>
      <w:r w:rsidRPr="0011522C">
        <w:rPr>
          <w:rFonts w:ascii="Times New Roman" w:hAnsi="Times New Roman" w:cs="Times New Roman"/>
          <w:sz w:val="24"/>
          <w:szCs w:val="24"/>
        </w:rPr>
        <w:t xml:space="preserve"> и </w:t>
      </w:r>
      <w:hyperlink w:anchor="P619" w:history="1">
        <w:r w:rsidRPr="0011522C">
          <w:rPr>
            <w:rFonts w:ascii="Times New Roman" w:hAnsi="Times New Roman" w:cs="Times New Roman"/>
            <w:color w:val="0000FF"/>
            <w:sz w:val="24"/>
            <w:szCs w:val="24"/>
          </w:rPr>
          <w:t>13</w:t>
        </w:r>
      </w:hyperlink>
      <w:r w:rsidRPr="0011522C">
        <w:rPr>
          <w:rFonts w:ascii="Times New Roman" w:hAnsi="Times New Roman" w:cs="Times New Roman"/>
          <w:sz w:val="24"/>
          <w:szCs w:val="24"/>
        </w:rP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а) по ценам, определяемым по соглашению сторон, - при отсутствии между единой теплоснабжающей организацией и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организацией разногласий в отношении цены на услуги по передаче тепловой энергии,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lastRenderedPageBreak/>
        <w:t xml:space="preserve">б) по цене, определенной органом регулирования тарифов в соответствии с </w:t>
      </w:r>
      <w:hyperlink r:id="rId25" w:history="1">
        <w:r w:rsidRPr="0011522C">
          <w:rPr>
            <w:rFonts w:ascii="Times New Roman" w:hAnsi="Times New Roman" w:cs="Times New Roman"/>
            <w:color w:val="0000FF"/>
            <w:sz w:val="24"/>
            <w:szCs w:val="24"/>
          </w:rPr>
          <w:t>пунктом 5 статьи 23.4</w:t>
        </w:r>
      </w:hyperlink>
      <w:r w:rsidRPr="0011522C">
        <w:rPr>
          <w:rFonts w:ascii="Times New Roman" w:hAnsi="Times New Roman" w:cs="Times New Roman"/>
          <w:sz w:val="24"/>
          <w:szCs w:val="24"/>
        </w:rPr>
        <w:t xml:space="preserve"> Федерального закона "О теплоснабжении", - в случае возникновения разногласий между единой теплоснабжающей организацией и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организацией в отношении цены на услуги по передаче тепловой энергии, теплоносителя, определяемой по соглашению сторон.</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Title"/>
        <w:jc w:val="center"/>
        <w:outlineLvl w:val="1"/>
        <w:rPr>
          <w:rFonts w:ascii="Times New Roman" w:hAnsi="Times New Roman" w:cs="Times New Roman"/>
          <w:sz w:val="24"/>
          <w:szCs w:val="24"/>
        </w:rPr>
      </w:pPr>
      <w:r w:rsidRPr="0011522C">
        <w:rPr>
          <w:rFonts w:ascii="Times New Roman" w:hAnsi="Times New Roman" w:cs="Times New Roman"/>
          <w:sz w:val="24"/>
          <w:szCs w:val="24"/>
        </w:rPr>
        <w:t>II. Особенности заключения договоров на оказание</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услуг по передаче тепловой энергии, теплоносителя в ценовых</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зонах теплоснабжения</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16. Единая теплоснабжающая организация в течение 3 месяцев со дня начала переходного периода обязана направить </w:t>
      </w:r>
      <w:proofErr w:type="spellStart"/>
      <w:r w:rsidRPr="0011522C">
        <w:rPr>
          <w:rFonts w:ascii="Times New Roman" w:hAnsi="Times New Roman" w:cs="Times New Roman"/>
          <w:sz w:val="24"/>
          <w:szCs w:val="24"/>
        </w:rPr>
        <w:t>теплосетевым</w:t>
      </w:r>
      <w:proofErr w:type="spellEnd"/>
      <w:r w:rsidRPr="0011522C">
        <w:rPr>
          <w:rFonts w:ascii="Times New Roman" w:hAnsi="Times New Roman" w:cs="Times New Roman"/>
          <w:sz w:val="24"/>
          <w:szCs w:val="24"/>
        </w:rPr>
        <w:t xml:space="preserve">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19. В отношении ценовых зон теплоснабжения договор на оказание услуг по передаче тепловой энергии, теплоносителя, заключаемый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организацией с единой теплоснабжающей организацией, содержит следующие существенные условия: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цены на услуги по передаче тепловой энергии, теплоносителя (после окончания переходного периода);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(теплоснабжающей) организации, с распределением указанной величины мощности по каждой точке подключения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или тепловых сетей потребителей;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заявленная величина мощности, в пределах которой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принимает на себя обязательства обеспечить передачу тепловой энергии,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значения параметров качества передаваемой тепловой энергии, теплоносителя и параметры, отражающие допустимые перерывы в теплоснабжении;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е) условия и порядок предъявления единой теплоснабжающей организацией требований о снижении стоимости услуг к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ж) ответственность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и теплоснабжающей организации за состояние и обслуживание объектов тепловой сети, фиксируемая в акте о подключении объекта к системе </w:t>
      </w:r>
      <w:r w:rsidRPr="0011522C">
        <w:rPr>
          <w:rFonts w:ascii="Times New Roman" w:hAnsi="Times New Roman" w:cs="Times New Roman"/>
          <w:sz w:val="24"/>
          <w:szCs w:val="24"/>
        </w:rPr>
        <w:lastRenderedPageBreak/>
        <w:t>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к) порядок обеспечения доступа сторон договора или по взаимной договоренности другой организации к тепловым сетям и приборам учета;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м) порядок ограничения и порядок прекращения подачи тепловой энергии потребителям;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н) обязательства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о) порядок взаимодействия при аварийных ситуациях;</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 срок начала исполнения единой теплоснабжающей организацией договора теплоснабжения, заключенного с потребителем тепловой энергии.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20. При наличии у единой теплоснабжающей организации договора о подключении (технологическом присоединении)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и (или) источников тепловой энергии и необходимости осуществления работ непосредственно на объектах тепловой сети, принадлежащих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единая теплоснабжающая организация и указанная </w:t>
      </w:r>
      <w:proofErr w:type="spellStart"/>
      <w:r w:rsidRPr="0011522C">
        <w:rPr>
          <w:rFonts w:ascii="Times New Roman" w:hAnsi="Times New Roman" w:cs="Times New Roman"/>
          <w:sz w:val="24"/>
          <w:szCs w:val="24"/>
        </w:rPr>
        <w:t>теплосетевая</w:t>
      </w:r>
      <w:proofErr w:type="spellEnd"/>
      <w:r w:rsidRPr="0011522C">
        <w:rPr>
          <w:rFonts w:ascii="Times New Roman" w:hAnsi="Times New Roman" w:cs="Times New Roman"/>
          <w:sz w:val="24"/>
          <w:szCs w:val="24"/>
        </w:rPr>
        <w:t xml:space="preserve">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w:t>
      </w:r>
      <w:proofErr w:type="spellStart"/>
      <w:r w:rsidRPr="0011522C">
        <w:rPr>
          <w:rFonts w:ascii="Times New Roman" w:hAnsi="Times New Roman" w:cs="Times New Roman"/>
          <w:sz w:val="24"/>
          <w:szCs w:val="24"/>
        </w:rPr>
        <w:t>теплопотребляющих</w:t>
      </w:r>
      <w:proofErr w:type="spellEnd"/>
      <w:r w:rsidRPr="0011522C">
        <w:rPr>
          <w:rFonts w:ascii="Times New Roman" w:hAnsi="Times New Roman" w:cs="Times New Roman"/>
          <w:sz w:val="24"/>
          <w:szCs w:val="24"/>
        </w:rPr>
        <w:t xml:space="preserve"> установок и (или) источников тепловой энергии на объектах тепловой сети, принадлежащих </w:t>
      </w:r>
      <w:proofErr w:type="spellStart"/>
      <w:r w:rsidRPr="0011522C">
        <w:rPr>
          <w:rFonts w:ascii="Times New Roman" w:hAnsi="Times New Roman" w:cs="Times New Roman"/>
          <w:sz w:val="24"/>
          <w:szCs w:val="24"/>
        </w:rPr>
        <w:t>теплосетевой</w:t>
      </w:r>
      <w:proofErr w:type="spellEnd"/>
      <w:r w:rsidRPr="0011522C">
        <w:rPr>
          <w:rFonts w:ascii="Times New Roman" w:hAnsi="Times New Roman" w:cs="Times New Roman"/>
          <w:sz w:val="24"/>
          <w:szCs w:val="24"/>
        </w:rPr>
        <w:t xml:space="preserve"> организации, и способы их оплаты, если эти условия не урегулированы в ином договоре, заключенном данными организациями.</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jc w:val="right"/>
        <w:outlineLvl w:val="0"/>
        <w:rPr>
          <w:rFonts w:ascii="Times New Roman" w:hAnsi="Times New Roman" w:cs="Times New Roman"/>
          <w:sz w:val="24"/>
          <w:szCs w:val="24"/>
        </w:rPr>
      </w:pPr>
      <w:r w:rsidRPr="0011522C">
        <w:rPr>
          <w:rFonts w:ascii="Times New Roman" w:hAnsi="Times New Roman" w:cs="Times New Roman"/>
          <w:sz w:val="24"/>
          <w:szCs w:val="24"/>
        </w:rPr>
        <w:t>Утверждены</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постановлением Правительства</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Российской Федерации</w:t>
      </w:r>
    </w:p>
    <w:p w:rsidR="0011522C" w:rsidRPr="0011522C" w:rsidRDefault="0011522C" w:rsidP="0011522C">
      <w:pPr>
        <w:pStyle w:val="ConsPlusNormal"/>
        <w:jc w:val="right"/>
        <w:rPr>
          <w:rFonts w:ascii="Times New Roman" w:hAnsi="Times New Roman" w:cs="Times New Roman"/>
          <w:sz w:val="24"/>
          <w:szCs w:val="24"/>
        </w:rPr>
      </w:pPr>
      <w:r w:rsidRPr="0011522C">
        <w:rPr>
          <w:rFonts w:ascii="Times New Roman" w:hAnsi="Times New Roman" w:cs="Times New Roman"/>
          <w:sz w:val="24"/>
          <w:szCs w:val="24"/>
        </w:rPr>
        <w:t>от 5 июля 2018 г. N 787</w:t>
      </w:r>
    </w:p>
    <w:p w:rsidR="0011522C" w:rsidRPr="0011522C" w:rsidRDefault="0011522C" w:rsidP="0011522C">
      <w:pPr>
        <w:pStyle w:val="ConsPlusNormal"/>
        <w:rPr>
          <w:rFonts w:ascii="Times New Roman" w:hAnsi="Times New Roman" w:cs="Times New Roman"/>
          <w:sz w:val="24"/>
          <w:szCs w:val="24"/>
        </w:rPr>
      </w:pPr>
    </w:p>
    <w:p w:rsidR="0011522C" w:rsidRPr="0011522C" w:rsidRDefault="0011522C" w:rsidP="0011522C">
      <w:pPr>
        <w:pStyle w:val="ConsPlusTitle"/>
        <w:jc w:val="center"/>
        <w:rPr>
          <w:rFonts w:ascii="Times New Roman" w:hAnsi="Times New Roman" w:cs="Times New Roman"/>
          <w:sz w:val="24"/>
          <w:szCs w:val="24"/>
        </w:rPr>
      </w:pPr>
      <w:bookmarkStart w:id="30" w:name="P659"/>
      <w:bookmarkEnd w:id="30"/>
      <w:r w:rsidRPr="0011522C">
        <w:rPr>
          <w:rFonts w:ascii="Times New Roman" w:hAnsi="Times New Roman" w:cs="Times New Roman"/>
          <w:sz w:val="24"/>
          <w:szCs w:val="24"/>
        </w:rPr>
        <w:t>ИЗМЕНЕНИЯ,</w:t>
      </w:r>
    </w:p>
    <w:p w:rsidR="0011522C" w:rsidRPr="0011522C" w:rsidRDefault="0011522C" w:rsidP="0011522C">
      <w:pPr>
        <w:pStyle w:val="ConsPlusTitle"/>
        <w:jc w:val="center"/>
        <w:rPr>
          <w:rFonts w:ascii="Times New Roman" w:hAnsi="Times New Roman" w:cs="Times New Roman"/>
          <w:sz w:val="24"/>
          <w:szCs w:val="24"/>
        </w:rPr>
      </w:pPr>
      <w:r w:rsidRPr="0011522C">
        <w:rPr>
          <w:rFonts w:ascii="Times New Roman" w:hAnsi="Times New Roman" w:cs="Times New Roman"/>
          <w:sz w:val="24"/>
          <w:szCs w:val="24"/>
        </w:rPr>
        <w:t>КОТОРЫЕ ВНОСЯТСЯ В АКТЫ ПРАВИТЕЛЬСТВА РОССИЙСКОЙ ФЕДЕРАЦИИ</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1. В </w:t>
      </w:r>
      <w:hyperlink r:id="rId26" w:history="1">
        <w:r w:rsidRPr="0011522C">
          <w:rPr>
            <w:rFonts w:ascii="Times New Roman" w:hAnsi="Times New Roman" w:cs="Times New Roman"/>
            <w:color w:val="0000FF"/>
            <w:sz w:val="24"/>
            <w:szCs w:val="24"/>
          </w:rPr>
          <w:t>Правилах</w:t>
        </w:r>
      </w:hyperlink>
      <w:r w:rsidRPr="0011522C">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lastRenderedPageBreak/>
        <w:t xml:space="preserve">а) в </w:t>
      </w:r>
      <w:hyperlink r:id="rId27" w:history="1">
        <w:r w:rsidRPr="0011522C">
          <w:rPr>
            <w:rFonts w:ascii="Times New Roman" w:hAnsi="Times New Roman" w:cs="Times New Roman"/>
            <w:color w:val="0000FF"/>
            <w:sz w:val="24"/>
            <w:szCs w:val="24"/>
          </w:rPr>
          <w:t>пункте 2</w:t>
        </w:r>
      </w:hyperlink>
      <w:r w:rsidRPr="0011522C">
        <w:rPr>
          <w:rFonts w:ascii="Times New Roman" w:hAnsi="Times New Roman" w:cs="Times New Roman"/>
          <w:sz w:val="24"/>
          <w:szCs w:val="24"/>
        </w:rPr>
        <w:t>:</w:t>
      </w:r>
    </w:p>
    <w:p w:rsidR="0011522C" w:rsidRPr="0011522C" w:rsidRDefault="0011522C" w:rsidP="0011522C">
      <w:pPr>
        <w:pStyle w:val="ConsPlusNormal"/>
        <w:ind w:firstLine="540"/>
        <w:jc w:val="both"/>
        <w:rPr>
          <w:rFonts w:ascii="Times New Roman" w:hAnsi="Times New Roman" w:cs="Times New Roman"/>
          <w:sz w:val="24"/>
          <w:szCs w:val="24"/>
        </w:rPr>
      </w:pPr>
      <w:hyperlink r:id="rId28" w:history="1">
        <w:r w:rsidRPr="0011522C">
          <w:rPr>
            <w:rFonts w:ascii="Times New Roman" w:hAnsi="Times New Roman" w:cs="Times New Roman"/>
            <w:color w:val="0000FF"/>
            <w:sz w:val="24"/>
            <w:szCs w:val="24"/>
          </w:rPr>
          <w:t>абзац второй</w:t>
        </w:r>
      </w:hyperlink>
      <w:r w:rsidRPr="0011522C">
        <w:rPr>
          <w:rFonts w:ascii="Times New Roman" w:hAnsi="Times New Roman" w:cs="Times New Roman"/>
          <w:sz w:val="24"/>
          <w:szCs w:val="24"/>
        </w:rPr>
        <w:t xml:space="preserve"> изложить в следующей редакции: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"ресурсы" - холодная вода, используемая для предоставления услуг по водоснабжению;";</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w:t>
      </w:r>
      <w:hyperlink r:id="rId29" w:history="1">
        <w:r w:rsidRPr="0011522C">
          <w:rPr>
            <w:rFonts w:ascii="Times New Roman" w:hAnsi="Times New Roman" w:cs="Times New Roman"/>
            <w:color w:val="0000FF"/>
            <w:sz w:val="24"/>
            <w:szCs w:val="24"/>
          </w:rPr>
          <w:t>абзацах третьем</w:t>
        </w:r>
      </w:hyperlink>
      <w:r w:rsidRPr="0011522C">
        <w:rPr>
          <w:rFonts w:ascii="Times New Roman" w:hAnsi="Times New Roman" w:cs="Times New Roman"/>
          <w:sz w:val="24"/>
          <w:szCs w:val="24"/>
        </w:rPr>
        <w:t xml:space="preserve">, </w:t>
      </w:r>
      <w:hyperlink r:id="rId30" w:history="1">
        <w:r w:rsidRPr="0011522C">
          <w:rPr>
            <w:rFonts w:ascii="Times New Roman" w:hAnsi="Times New Roman" w:cs="Times New Roman"/>
            <w:color w:val="0000FF"/>
            <w:sz w:val="24"/>
            <w:szCs w:val="24"/>
          </w:rPr>
          <w:t>пятом</w:t>
        </w:r>
      </w:hyperlink>
      <w:r w:rsidRPr="0011522C">
        <w:rPr>
          <w:rFonts w:ascii="Times New Roman" w:hAnsi="Times New Roman" w:cs="Times New Roman"/>
          <w:sz w:val="24"/>
          <w:szCs w:val="24"/>
        </w:rPr>
        <w:t xml:space="preserve"> и </w:t>
      </w:r>
      <w:hyperlink r:id="rId31" w:history="1">
        <w:r w:rsidRPr="0011522C">
          <w:rPr>
            <w:rFonts w:ascii="Times New Roman" w:hAnsi="Times New Roman" w:cs="Times New Roman"/>
            <w:color w:val="0000FF"/>
            <w:sz w:val="24"/>
            <w:szCs w:val="24"/>
          </w:rPr>
          <w:t>шестом</w:t>
        </w:r>
      </w:hyperlink>
      <w:r w:rsidRPr="0011522C">
        <w:rPr>
          <w:rFonts w:ascii="Times New Roman" w:hAnsi="Times New Roman" w:cs="Times New Roman"/>
          <w:sz w:val="24"/>
          <w:szCs w:val="24"/>
        </w:rPr>
        <w:t xml:space="preserve"> слово "</w:t>
      </w:r>
      <w:proofErr w:type="spellStart"/>
      <w:r w:rsidRPr="0011522C">
        <w:rPr>
          <w:rFonts w:ascii="Times New Roman" w:hAnsi="Times New Roman" w:cs="Times New Roman"/>
          <w:sz w:val="24"/>
          <w:szCs w:val="24"/>
        </w:rPr>
        <w:t>тепловодоснабжения</w:t>
      </w:r>
      <w:proofErr w:type="spellEnd"/>
      <w:r w:rsidRPr="0011522C">
        <w:rPr>
          <w:rFonts w:ascii="Times New Roman" w:hAnsi="Times New Roman" w:cs="Times New Roman"/>
          <w:sz w:val="24"/>
          <w:szCs w:val="24"/>
        </w:rPr>
        <w:t>" заменить словом "водоснабжения";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б) в </w:t>
      </w:r>
      <w:hyperlink r:id="rId32" w:history="1">
        <w:r w:rsidRPr="0011522C">
          <w:rPr>
            <w:rFonts w:ascii="Times New Roman" w:hAnsi="Times New Roman" w:cs="Times New Roman"/>
            <w:color w:val="0000FF"/>
            <w:sz w:val="24"/>
            <w:szCs w:val="24"/>
          </w:rPr>
          <w:t>абзаце пятом пункта 4</w:t>
        </w:r>
      </w:hyperlink>
      <w:r w:rsidRPr="0011522C">
        <w:rPr>
          <w:rFonts w:ascii="Times New Roman" w:hAnsi="Times New Roman" w:cs="Times New Roman"/>
          <w:sz w:val="24"/>
          <w:szCs w:val="24"/>
        </w:rPr>
        <w:t xml:space="preserve">, </w:t>
      </w:r>
      <w:hyperlink r:id="rId33" w:history="1">
        <w:r w:rsidRPr="0011522C">
          <w:rPr>
            <w:rFonts w:ascii="Times New Roman" w:hAnsi="Times New Roman" w:cs="Times New Roman"/>
            <w:color w:val="0000FF"/>
            <w:sz w:val="24"/>
            <w:szCs w:val="24"/>
          </w:rPr>
          <w:t>абзаце первом пункта 7</w:t>
        </w:r>
      </w:hyperlink>
      <w:r w:rsidRPr="0011522C">
        <w:rPr>
          <w:rFonts w:ascii="Times New Roman" w:hAnsi="Times New Roman" w:cs="Times New Roman"/>
          <w:sz w:val="24"/>
          <w:szCs w:val="24"/>
        </w:rPr>
        <w:t xml:space="preserve"> и </w:t>
      </w:r>
      <w:hyperlink r:id="rId34" w:history="1">
        <w:r w:rsidRPr="0011522C">
          <w:rPr>
            <w:rFonts w:ascii="Times New Roman" w:hAnsi="Times New Roman" w:cs="Times New Roman"/>
            <w:color w:val="0000FF"/>
            <w:sz w:val="24"/>
            <w:szCs w:val="24"/>
          </w:rPr>
          <w:t>абзаце четвертом пункта 12</w:t>
        </w:r>
      </w:hyperlink>
      <w:r w:rsidRPr="0011522C">
        <w:rPr>
          <w:rFonts w:ascii="Times New Roman" w:hAnsi="Times New Roman" w:cs="Times New Roman"/>
          <w:sz w:val="24"/>
          <w:szCs w:val="24"/>
        </w:rPr>
        <w:t xml:space="preserve"> слово "тепло-," исключить;</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в) </w:t>
      </w:r>
      <w:hyperlink r:id="rId35" w:history="1">
        <w:r w:rsidRPr="0011522C">
          <w:rPr>
            <w:rFonts w:ascii="Times New Roman" w:hAnsi="Times New Roman" w:cs="Times New Roman"/>
            <w:color w:val="0000FF"/>
            <w:sz w:val="24"/>
            <w:szCs w:val="24"/>
          </w:rPr>
          <w:t>абзацы пятый</w:t>
        </w:r>
      </w:hyperlink>
      <w:r w:rsidRPr="0011522C">
        <w:rPr>
          <w:rFonts w:ascii="Times New Roman" w:hAnsi="Times New Roman" w:cs="Times New Roman"/>
          <w:sz w:val="24"/>
          <w:szCs w:val="24"/>
        </w:rPr>
        <w:t xml:space="preserve"> - </w:t>
      </w:r>
      <w:hyperlink r:id="rId36" w:history="1">
        <w:r w:rsidRPr="0011522C">
          <w:rPr>
            <w:rFonts w:ascii="Times New Roman" w:hAnsi="Times New Roman" w:cs="Times New Roman"/>
            <w:color w:val="0000FF"/>
            <w:sz w:val="24"/>
            <w:szCs w:val="24"/>
          </w:rPr>
          <w:t>седьмой пункта 11</w:t>
        </w:r>
      </w:hyperlink>
      <w:r w:rsidRPr="0011522C">
        <w:rPr>
          <w:rFonts w:ascii="Times New Roman" w:hAnsi="Times New Roman" w:cs="Times New Roman"/>
          <w:sz w:val="24"/>
          <w:szCs w:val="24"/>
        </w:rPr>
        <w:t xml:space="preserve"> признать утратившими силу.</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2. В </w:t>
      </w:r>
      <w:hyperlink r:id="rId37" w:history="1">
        <w:r w:rsidRPr="0011522C">
          <w:rPr>
            <w:rFonts w:ascii="Times New Roman" w:hAnsi="Times New Roman" w:cs="Times New Roman"/>
            <w:color w:val="0000FF"/>
            <w:sz w:val="24"/>
            <w:szCs w:val="24"/>
          </w:rPr>
          <w:t>постановлении</w:t>
        </w:r>
      </w:hyperlink>
      <w:r w:rsidRPr="0011522C">
        <w:rPr>
          <w:rFonts w:ascii="Times New Roman" w:hAnsi="Times New Roman" w:cs="Times New Roman"/>
          <w:sz w:val="24"/>
          <w:szCs w:val="24"/>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а) </w:t>
      </w:r>
      <w:hyperlink r:id="rId38" w:history="1">
        <w:r w:rsidRPr="0011522C">
          <w:rPr>
            <w:rFonts w:ascii="Times New Roman" w:hAnsi="Times New Roman" w:cs="Times New Roman"/>
            <w:color w:val="0000FF"/>
            <w:sz w:val="24"/>
            <w:szCs w:val="24"/>
          </w:rPr>
          <w:t>пункт 109</w:t>
        </w:r>
      </w:hyperlink>
      <w:r w:rsidRPr="0011522C">
        <w:rPr>
          <w:rFonts w:ascii="Times New Roman" w:hAnsi="Times New Roman" w:cs="Times New Roman"/>
          <w:sz w:val="24"/>
          <w:szCs w:val="24"/>
        </w:rPr>
        <w:t xml:space="preserve"> Основ ценообразования в сфере теплоснабжения, утвержденных указанным постановлением, изложить в следующей редакции: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 xml:space="preserve">б) в </w:t>
      </w:r>
      <w:hyperlink r:id="rId39" w:history="1">
        <w:r w:rsidRPr="0011522C">
          <w:rPr>
            <w:rFonts w:ascii="Times New Roman" w:hAnsi="Times New Roman" w:cs="Times New Roman"/>
            <w:color w:val="0000FF"/>
            <w:sz w:val="24"/>
            <w:szCs w:val="24"/>
          </w:rPr>
          <w:t>Правилах</w:t>
        </w:r>
      </w:hyperlink>
      <w:r w:rsidRPr="0011522C">
        <w:rPr>
          <w:rFonts w:ascii="Times New Roman" w:hAnsi="Times New Roman" w:cs="Times New Roman"/>
          <w:sz w:val="24"/>
          <w:szCs w:val="24"/>
        </w:rPr>
        <w:t xml:space="preserve"> регулирования цен (тарифов) в сфере теплоснабжения, утвержденных указанным постановлением:</w:t>
      </w:r>
    </w:p>
    <w:p w:rsidR="0011522C" w:rsidRPr="0011522C" w:rsidRDefault="0011522C" w:rsidP="0011522C">
      <w:pPr>
        <w:pStyle w:val="ConsPlusNormal"/>
        <w:ind w:firstLine="540"/>
        <w:jc w:val="both"/>
        <w:rPr>
          <w:rFonts w:ascii="Times New Roman" w:hAnsi="Times New Roman" w:cs="Times New Roman"/>
          <w:sz w:val="24"/>
          <w:szCs w:val="24"/>
        </w:rPr>
      </w:pPr>
      <w:hyperlink r:id="rId40" w:history="1">
        <w:r w:rsidRPr="0011522C">
          <w:rPr>
            <w:rFonts w:ascii="Times New Roman" w:hAnsi="Times New Roman" w:cs="Times New Roman"/>
            <w:color w:val="0000FF"/>
            <w:sz w:val="24"/>
            <w:szCs w:val="24"/>
          </w:rPr>
          <w:t>раздел III</w:t>
        </w:r>
      </w:hyperlink>
      <w:r w:rsidRPr="0011522C">
        <w:rPr>
          <w:rFonts w:ascii="Times New Roman" w:hAnsi="Times New Roman" w:cs="Times New Roman"/>
          <w:sz w:val="24"/>
          <w:szCs w:val="24"/>
        </w:rPr>
        <w:t xml:space="preserve"> дополнить пунктом 11(1) следующего содержания: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11522C" w:rsidRPr="0011522C" w:rsidRDefault="0011522C" w:rsidP="0011522C">
      <w:pPr>
        <w:pStyle w:val="ConsPlusNormal"/>
        <w:ind w:firstLine="540"/>
        <w:jc w:val="both"/>
        <w:rPr>
          <w:rFonts w:ascii="Times New Roman" w:hAnsi="Times New Roman" w:cs="Times New Roman"/>
          <w:sz w:val="24"/>
          <w:szCs w:val="24"/>
        </w:rPr>
      </w:pPr>
      <w:hyperlink r:id="rId41" w:history="1">
        <w:r w:rsidRPr="0011522C">
          <w:rPr>
            <w:rFonts w:ascii="Times New Roman" w:hAnsi="Times New Roman" w:cs="Times New Roman"/>
            <w:color w:val="0000FF"/>
            <w:sz w:val="24"/>
            <w:szCs w:val="24"/>
          </w:rPr>
          <w:t>дополнить</w:t>
        </w:r>
      </w:hyperlink>
      <w:r w:rsidRPr="0011522C">
        <w:rPr>
          <w:rFonts w:ascii="Times New Roman" w:hAnsi="Times New Roman" w:cs="Times New Roman"/>
          <w:sz w:val="24"/>
          <w:szCs w:val="24"/>
        </w:rPr>
        <w:t xml:space="preserve"> разделом IV(1) следующего содержания:</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w:t>
      </w:r>
      <w:proofErr w:type="gramStart"/>
      <w:r w:rsidRPr="0011522C">
        <w:rPr>
          <w:rFonts w:ascii="Times New Roman" w:hAnsi="Times New Roman" w:cs="Times New Roman"/>
          <w:sz w:val="24"/>
          <w:szCs w:val="24"/>
        </w:rPr>
        <w:t>IV(</w:t>
      </w:r>
      <w:proofErr w:type="gramEnd"/>
      <w:r w:rsidRPr="0011522C">
        <w:rPr>
          <w:rFonts w:ascii="Times New Roman" w:hAnsi="Times New Roman" w:cs="Times New Roman"/>
          <w:sz w:val="24"/>
          <w:szCs w:val="24"/>
        </w:rPr>
        <w:t>1). Порядок открытия дел об установлении</w:t>
      </w:r>
    </w:p>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платы за подключение (технологическое присоединение)</w:t>
      </w:r>
    </w:p>
    <w:p w:rsidR="0011522C" w:rsidRPr="0011522C" w:rsidRDefault="0011522C" w:rsidP="0011522C">
      <w:pPr>
        <w:pStyle w:val="ConsPlusNormal"/>
        <w:jc w:val="center"/>
        <w:rPr>
          <w:rFonts w:ascii="Times New Roman" w:hAnsi="Times New Roman" w:cs="Times New Roman"/>
          <w:sz w:val="24"/>
          <w:szCs w:val="24"/>
        </w:rPr>
      </w:pPr>
      <w:r w:rsidRPr="0011522C">
        <w:rPr>
          <w:rFonts w:ascii="Times New Roman" w:hAnsi="Times New Roman" w:cs="Times New Roman"/>
          <w:sz w:val="24"/>
          <w:szCs w:val="24"/>
        </w:rPr>
        <w:t>к системе теплоснабжения</w:t>
      </w:r>
    </w:p>
    <w:p w:rsidR="0011522C" w:rsidRPr="0011522C" w:rsidRDefault="0011522C" w:rsidP="0011522C">
      <w:pPr>
        <w:pStyle w:val="ConsPlusNormal"/>
        <w:jc w:val="center"/>
        <w:rPr>
          <w:rFonts w:ascii="Times New Roman" w:hAnsi="Times New Roman" w:cs="Times New Roman"/>
          <w:sz w:val="24"/>
          <w:szCs w:val="24"/>
        </w:rPr>
      </w:pP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основания, по которым заявитель обратился в орган регулирования для установления платы за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39(6). К заявлению об установлении платы за подключение прилагаются следующие документы и материалы: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lastRenderedPageBreak/>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расчет платы за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д) копия утвержденной в установленном порядке инвестиционной программы (проект инвестиционной программы);</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е) копия документа о назначении лица, имеющего право действовать от имени организации без доверенности.</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а) величина расходов, учтенных при установлении платы за подключение, и величина расходов, включаемых в состав платы за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11522C" w:rsidRPr="0011522C" w:rsidRDefault="0011522C" w:rsidP="0011522C">
      <w:pPr>
        <w:pStyle w:val="ConsPlusNormal"/>
        <w:ind w:firstLine="540"/>
        <w:jc w:val="both"/>
        <w:rPr>
          <w:rFonts w:ascii="Times New Roman" w:hAnsi="Times New Roman" w:cs="Times New Roman"/>
          <w:sz w:val="24"/>
          <w:szCs w:val="24"/>
        </w:rPr>
      </w:pPr>
      <w:r w:rsidRPr="0011522C">
        <w:rPr>
          <w:rFonts w:ascii="Times New Roman" w:hAnsi="Times New Roman" w:cs="Times New Roman"/>
          <w:sz w:val="24"/>
          <w:szCs w:val="24"/>
        </w:rP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11522C" w:rsidRPr="0011522C" w:rsidRDefault="0011522C" w:rsidP="0011522C">
      <w:pPr>
        <w:pStyle w:val="ConsPlusNormal"/>
        <w:ind w:firstLine="540"/>
        <w:jc w:val="both"/>
        <w:rPr>
          <w:rFonts w:ascii="Times New Roman" w:hAnsi="Times New Roman" w:cs="Times New Roman"/>
          <w:sz w:val="24"/>
          <w:szCs w:val="24"/>
        </w:rPr>
      </w:pPr>
    </w:p>
    <w:p w:rsidR="0011522C" w:rsidRPr="0011522C" w:rsidRDefault="0011522C" w:rsidP="0011522C">
      <w:pPr>
        <w:pStyle w:val="ConsPlusNormal"/>
        <w:pBdr>
          <w:top w:val="single" w:sz="6" w:space="0" w:color="auto"/>
        </w:pBdr>
        <w:jc w:val="both"/>
        <w:rPr>
          <w:rFonts w:ascii="Times New Roman" w:hAnsi="Times New Roman" w:cs="Times New Roman"/>
          <w:sz w:val="24"/>
          <w:szCs w:val="24"/>
        </w:rPr>
      </w:pPr>
    </w:p>
    <w:p w:rsidR="002C45C2" w:rsidRPr="0011522C" w:rsidRDefault="002C45C2" w:rsidP="0011522C">
      <w:pPr>
        <w:spacing w:after="0" w:line="240" w:lineRule="auto"/>
        <w:rPr>
          <w:rFonts w:ascii="Times New Roman" w:hAnsi="Times New Roman" w:cs="Times New Roman"/>
          <w:sz w:val="24"/>
          <w:szCs w:val="24"/>
        </w:rPr>
      </w:pPr>
    </w:p>
    <w:sectPr w:rsidR="002C45C2" w:rsidRPr="0011522C" w:rsidSect="0011522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2C"/>
    <w:rsid w:val="0011522C"/>
    <w:rsid w:val="002C45C2"/>
    <w:rsid w:val="00CE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23D6"/>
  <w15:chartTrackingRefBased/>
  <w15:docId w15:val="{7B624DF1-B13B-44AA-A75A-21BFDDDC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5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15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22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1F5655BB8A9347C875CCF4552D44102119F546676671ECC29E9EF6FD816320EA77FA25B2328608D6AB696B3D3066240FA96CC3EADD8D41XFM" TargetMode="External"/><Relationship Id="rId13" Type="http://schemas.openxmlformats.org/officeDocument/2006/relationships/hyperlink" Target="consultantplus://offline/ref=AF951F5655BB8A9347C875CCF4552D44102F1BF4406A6671ECC29E9EF6FD816320EA77FA25B2308100D6AB696B3D3066240FA96CC3EADD8D41XFM" TargetMode="External"/><Relationship Id="rId18" Type="http://schemas.openxmlformats.org/officeDocument/2006/relationships/hyperlink" Target="consultantplus://offline/ref=AF951F5655BB8A9347C875CCF4552D4411261CF945626671ECC29E9EF6FD816320EA77FE2CB966D64C88F23A27763C663213A86F4DX5M" TargetMode="External"/><Relationship Id="rId26" Type="http://schemas.openxmlformats.org/officeDocument/2006/relationships/hyperlink" Target="consultantplus://offline/ref=AF951F5655BB8A9347C875CCF4552D44102F1BF8456B6671ECC29E9EF6FD816320EA77FA25B2328609D6AB696B3D3066240FA96CC3EADD8D41XFM" TargetMode="External"/><Relationship Id="rId39" Type="http://schemas.openxmlformats.org/officeDocument/2006/relationships/hyperlink" Target="consultantplus://offline/ref=AF951F5655BB8A9347C875CCF4552D44102F1EF544676671ECC29E9EF6FD816320EA77FA25B2318E01D6AB696B3D3066240FA96CC3EADD8D41XFM" TargetMode="External"/><Relationship Id="rId3" Type="http://schemas.openxmlformats.org/officeDocument/2006/relationships/webSettings" Target="webSettings.xml"/><Relationship Id="rId21" Type="http://schemas.openxmlformats.org/officeDocument/2006/relationships/hyperlink" Target="consultantplus://offline/ref=AF951F5655BB8A9347C875CCF4552D44112617F444666671ECC29E9EF6FD816320EA77FA25B2318E01D6AB696B3D3066240FA96CC3EADD8D41XFM" TargetMode="External"/><Relationship Id="rId34" Type="http://schemas.openxmlformats.org/officeDocument/2006/relationships/hyperlink" Target="consultantplus://offline/ref=AF951F5655BB8A9347C875CCF4552D44102F1BF8456B6671ECC29E9EF6FD816320EA77F82DB966D64C88F23A27763C663213A86F4DX5M" TargetMode="External"/><Relationship Id="rId42" Type="http://schemas.openxmlformats.org/officeDocument/2006/relationships/fontTable" Target="fontTable.xml"/><Relationship Id="rId7" Type="http://schemas.openxmlformats.org/officeDocument/2006/relationships/hyperlink" Target="consultantplus://offline/ref=AF951F5655BB8A9347C875CCF4552D4410271AF0446B6671ECC29E9EF6FD816320EA77FA25B2328600D6AB696B3D3066240FA96CC3EADD8D41XFM" TargetMode="External"/><Relationship Id="rId12" Type="http://schemas.openxmlformats.org/officeDocument/2006/relationships/hyperlink" Target="consultantplus://offline/ref=AF951F5655BB8A9347C875CCF4552D4411261FF446616671ECC29E9EF6FD816320EA77FE2CB739D35999AA352D6023652E0FAA6EDC4EX0M" TargetMode="External"/><Relationship Id="rId17" Type="http://schemas.openxmlformats.org/officeDocument/2006/relationships/hyperlink" Target="consultantplus://offline/ref=AF951F5655BB8A9347C875CCF4552D4411261CF945626671ECC29E9EF6FD816320EA77FE20B966D64C88F23A27763C663213A86F4DX5M" TargetMode="External"/><Relationship Id="rId25" Type="http://schemas.openxmlformats.org/officeDocument/2006/relationships/hyperlink" Target="consultantplus://offline/ref=AF951F5655BB8A9347C875CCF4552D4411261CF945626671ECC29E9EF6FD816320EA77FA25B234820CD6AB696B3D3066240FA96CC3EADD8D41XFM" TargetMode="External"/><Relationship Id="rId33" Type="http://schemas.openxmlformats.org/officeDocument/2006/relationships/hyperlink" Target="consultantplus://offline/ref=AF951F5655BB8A9347C875CCF4552D44102F1BF8456B6671ECC29E9EF6FD816320EA77FE25B966D64C88F23A27763C663213A86F4DX5M" TargetMode="External"/><Relationship Id="rId38" Type="http://schemas.openxmlformats.org/officeDocument/2006/relationships/hyperlink" Target="consultantplus://offline/ref=AF951F5655BB8A9347C875CCF4552D44102F1EF544676671ECC29E9EF6FD816320EA77FA25B2318100D6AB696B3D3066240FA96CC3EADD8D41XFM" TargetMode="External"/><Relationship Id="rId2" Type="http://schemas.openxmlformats.org/officeDocument/2006/relationships/settings" Target="settings.xml"/><Relationship Id="rId16" Type="http://schemas.openxmlformats.org/officeDocument/2006/relationships/hyperlink" Target="consultantplus://offline/ref=AF951F5655BB8A9347C875CCF4552D4411261DF64A676671ECC29E9EF6FD816320EA77FA25B2328609D6AB696B3D3066240FA96CC3EADD8D41XFM" TargetMode="External"/><Relationship Id="rId20" Type="http://schemas.openxmlformats.org/officeDocument/2006/relationships/hyperlink" Target="consultantplus://offline/ref=AF951F5655BB8A9347C875CCF4552D44102F1AF844606671ECC29E9EF6FD816320EA77FA25B232860AD6AB696B3D3066240FA96CC3EADD8D41XFM" TargetMode="External"/><Relationship Id="rId29" Type="http://schemas.openxmlformats.org/officeDocument/2006/relationships/hyperlink" Target="consultantplus://offline/ref=AF951F5655BB8A9347C875CCF4552D44102F1BF8456B6671ECC29E9EF6FD816320EA77FE22B966D64C88F23A27763C663213A86F4DX5M" TargetMode="External"/><Relationship Id="rId41" Type="http://schemas.openxmlformats.org/officeDocument/2006/relationships/hyperlink" Target="consultantplus://offline/ref=AF951F5655BB8A9347C875CCF4552D44102F1EF544676671ECC29E9EF6FD816320EA77FA25B2318E01D6AB696B3D3066240FA96CC3EADD8D41XFM" TargetMode="External"/><Relationship Id="rId1" Type="http://schemas.openxmlformats.org/officeDocument/2006/relationships/styles" Target="styles.xml"/><Relationship Id="rId6" Type="http://schemas.openxmlformats.org/officeDocument/2006/relationships/hyperlink" Target="consultantplus://offline/ref=AF951F5655BB8A9347C875CCF4552D4410271FF24B606671ECC29E9EF6FD816320EA77FA25B2328608D6AB696B3D3066240FA96CC3EADD8D41XFM" TargetMode="External"/><Relationship Id="rId11" Type="http://schemas.openxmlformats.org/officeDocument/2006/relationships/hyperlink" Target="consultantplus://offline/ref=AF951F5655BB8A9347C875CCF4552D4411261CF1426B6671ECC29E9EF6FD816320EA77FA25B2328609D6AB696B3D3066240FA96CC3EADD8D41XFM" TargetMode="External"/><Relationship Id="rId24" Type="http://schemas.openxmlformats.org/officeDocument/2006/relationships/hyperlink" Target="consultantplus://offline/ref=AF951F5655BB8A9347C875CCF4552D4411261DF64A676671ECC29E9EF6FD816320EA77FA25B2328609D6AB696B3D3066240FA96CC3EADD8D41XFM" TargetMode="External"/><Relationship Id="rId32" Type="http://schemas.openxmlformats.org/officeDocument/2006/relationships/hyperlink" Target="consultantplus://offline/ref=AF951F5655BB8A9347C875CCF4552D44102F1BF8456B6671ECC29E9EF6FD816320EA77FF2CB966D64C88F23A27763C663213A86F4DX5M" TargetMode="External"/><Relationship Id="rId37" Type="http://schemas.openxmlformats.org/officeDocument/2006/relationships/hyperlink" Target="consultantplus://offline/ref=AF951F5655BB8A9347C875CCF4552D44102F1EF544676671ECC29E9EF6FD816332EA2FF627BA2C860AC3FD382E46X0M" TargetMode="External"/><Relationship Id="rId40" Type="http://schemas.openxmlformats.org/officeDocument/2006/relationships/hyperlink" Target="consultantplus://offline/ref=AF951F5655BB8A9347C875CCF4552D44102F1EF544676671ECC29E9EF6FD816320EA77FA25B236870FD6AB696B3D3066240FA96CC3EADD8D41XFM" TargetMode="External"/><Relationship Id="rId5" Type="http://schemas.openxmlformats.org/officeDocument/2006/relationships/hyperlink" Target="consultantplus://offline/ref=AF951F5655BB8A9347C875CCF4552D44102F1BF84A666671ECC29E9EF6FD816332EA2FF627BA2C860AC3FD382E46X0M" TargetMode="External"/><Relationship Id="rId15" Type="http://schemas.openxmlformats.org/officeDocument/2006/relationships/hyperlink" Target="consultantplus://offline/ref=AF951F5655BB8A9347C875CCF4552D4411261DF64A676671ECC29E9EF6FD816320EA77FA25B2328609D6AB696B3D3066240FA96CC3EADD8D41XFM" TargetMode="External"/><Relationship Id="rId23" Type="http://schemas.openxmlformats.org/officeDocument/2006/relationships/hyperlink" Target="consultantplus://offline/ref=AF951F5655BB8A9347C875CCF4552D4411261CF945626671ECC29E9EF6FD816332EA2FF627BA2C860AC3FD382E46X0M" TargetMode="External"/><Relationship Id="rId28" Type="http://schemas.openxmlformats.org/officeDocument/2006/relationships/hyperlink" Target="consultantplus://offline/ref=AF951F5655BB8A9347C875CCF4552D44102F1BF8456B6671ECC29E9EF6FD816320EA77FF2DB966D64C88F23A27763C663213A86F4DX5M" TargetMode="External"/><Relationship Id="rId36" Type="http://schemas.openxmlformats.org/officeDocument/2006/relationships/hyperlink" Target="consultantplus://offline/ref=AF951F5655BB8A9347C875CCF4552D44102F1BF8456B6671ECC29E9EF6FD816320EA77F823B966D64C88F23A27763C663213A86F4DX5M" TargetMode="External"/><Relationship Id="rId10" Type="http://schemas.openxmlformats.org/officeDocument/2006/relationships/hyperlink" Target="consultantplus://offline/ref=AF951F5655BB8A9347C875CCF4552D4411261CF1426B6671ECC29E9EF6FD816320EA77FA25B2328609D6AB696B3D3066240FA96CC3EADD8D41XFM" TargetMode="External"/><Relationship Id="rId19" Type="http://schemas.openxmlformats.org/officeDocument/2006/relationships/hyperlink" Target="consultantplus://offline/ref=AF951F5655BB8A9347C875CCF4552D44112617F444666671ECC29E9EF6FD816320EA77FA25B2328408D6AB696B3D3066240FA96CC3EADD8D41XFM" TargetMode="External"/><Relationship Id="rId31" Type="http://schemas.openxmlformats.org/officeDocument/2006/relationships/hyperlink" Target="consultantplus://offline/ref=AF951F5655BB8A9347C875CCF4552D44102F1BF8456B6671ECC29E9EF6FD816320EA77FE2CB966D64C88F23A27763C663213A86F4DX5M" TargetMode="External"/><Relationship Id="rId4" Type="http://schemas.openxmlformats.org/officeDocument/2006/relationships/hyperlink" Target="consultantplus://offline/ref=AF951F5655BB8A9347C875CCF4552D4411261CF945626671ECC29E9EF6FD816320EA77FA25B237820FD6AB696B3D3066240FA96CC3EADD8D41XFM" TargetMode="External"/><Relationship Id="rId9" Type="http://schemas.openxmlformats.org/officeDocument/2006/relationships/hyperlink" Target="consultantplus://offline/ref=AF951F5655BB8A9347C875CCF4552D44102F1BF74B6A6671ECC29E9EF6FD816320EA77FA25B232860ED6AB696B3D3066240FA96CC3EADD8D41XFM" TargetMode="External"/><Relationship Id="rId14" Type="http://schemas.openxmlformats.org/officeDocument/2006/relationships/hyperlink" Target="consultantplus://offline/ref=AF951F5655BB8A9347C875CCF4552D4411261CF945626671ECC29E9EF6FD816332EA2FF627BA2C860AC3FD382E46X0M" TargetMode="External"/><Relationship Id="rId22" Type="http://schemas.openxmlformats.org/officeDocument/2006/relationships/hyperlink" Target="consultantplus://offline/ref=AF951F5655BB8A9347C875CCF4552D4411261DF64A676671ECC29E9EF6FD816320EA77FA25B2328609D6AB696B3D3066240FA96CC3EADD8D41XFM" TargetMode="External"/><Relationship Id="rId27" Type="http://schemas.openxmlformats.org/officeDocument/2006/relationships/hyperlink" Target="consultantplus://offline/ref=AF951F5655BB8A9347C875CCF4552D44102F1BF8456B6671ECC29E9EF6FD816320EA77FA25B232860CD6AB696B3D3066240FA96CC3EADD8D41XFM" TargetMode="External"/><Relationship Id="rId30" Type="http://schemas.openxmlformats.org/officeDocument/2006/relationships/hyperlink" Target="consultantplus://offline/ref=AF951F5655BB8A9347C875CCF4552D44102F1BF8456B6671ECC29E9EF6FD816320EA77FE2DB966D64C88F23A27763C663213A86F4DX5M" TargetMode="External"/><Relationship Id="rId35" Type="http://schemas.openxmlformats.org/officeDocument/2006/relationships/hyperlink" Target="consultantplus://offline/ref=AF951F5655BB8A9347C875CCF4552D44102F1BF8456B6671ECC29E9EF6FD816320EA77F820B966D64C88F23A27763C663213A86F4DX5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26</Pages>
  <Words>15438</Words>
  <Characters>87998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Мария Александровна</dc:creator>
  <cp:keywords/>
  <dc:description/>
  <cp:lastModifiedBy>Крюкова Мария Александровна</cp:lastModifiedBy>
  <cp:revision>1</cp:revision>
  <dcterms:created xsi:type="dcterms:W3CDTF">2018-12-28T12:23:00Z</dcterms:created>
  <dcterms:modified xsi:type="dcterms:W3CDTF">2018-12-28T12:39:00Z</dcterms:modified>
</cp:coreProperties>
</file>