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E7" w:rsidRDefault="00452D30">
      <w:pPr>
        <w:pStyle w:val="30"/>
        <w:shd w:val="clear" w:color="auto" w:fill="auto"/>
        <w:spacing w:after="0" w:line="240" w:lineRule="exact"/>
        <w:ind w:right="60"/>
      </w:pPr>
      <w:r>
        <w:t>Аукцион по продаже имущественного комплекса золоотвала ООО «Дубровская ТЭЦ»</w:t>
      </w:r>
    </w:p>
    <w:p w:rsidR="00452D30" w:rsidRDefault="00452D30">
      <w:pPr>
        <w:pStyle w:val="30"/>
        <w:shd w:val="clear" w:color="auto" w:fill="auto"/>
        <w:spacing w:after="0" w:line="240" w:lineRule="exact"/>
        <w:ind w:right="60"/>
      </w:pPr>
    </w:p>
    <w:p w:rsidR="00CD63E7" w:rsidRDefault="0064132A">
      <w:pPr>
        <w:pStyle w:val="30"/>
        <w:shd w:val="clear" w:color="auto" w:fill="auto"/>
        <w:spacing w:after="0" w:line="274" w:lineRule="exact"/>
        <w:ind w:right="60"/>
      </w:pPr>
      <w:r>
        <w:t>Организатор аукциона</w:t>
      </w:r>
      <w:r w:rsidR="00A63A28">
        <w:t xml:space="preserve"> (собственник)</w:t>
      </w:r>
      <w:r>
        <w:t xml:space="preserve"> - </w:t>
      </w:r>
      <w:r w:rsidR="00F502AD">
        <w:rPr>
          <w:rStyle w:val="31"/>
          <w:b/>
          <w:bCs/>
        </w:rPr>
        <w:t>ОО</w:t>
      </w:r>
      <w:r>
        <w:rPr>
          <w:rStyle w:val="31"/>
          <w:b/>
          <w:bCs/>
        </w:rPr>
        <w:t xml:space="preserve">О </w:t>
      </w:r>
      <w:r w:rsidR="00F502AD">
        <w:t>«Дубровская ТЭЦ</w:t>
      </w:r>
      <w:r w:rsidR="00BC1D11">
        <w:t>», действующее</w:t>
      </w:r>
      <w:r>
        <w:t xml:space="preserve"> по </w:t>
      </w:r>
      <w:r>
        <w:rPr>
          <w:rStyle w:val="32"/>
          <w:b/>
          <w:bCs/>
        </w:rPr>
        <w:t xml:space="preserve">поручению </w:t>
      </w:r>
      <w:r>
        <w:rPr>
          <w:rStyle w:val="31"/>
          <w:b/>
          <w:bCs/>
        </w:rPr>
        <w:t xml:space="preserve">частного </w:t>
      </w:r>
      <w:r>
        <w:rPr>
          <w:rStyle w:val="32"/>
          <w:b/>
          <w:bCs/>
        </w:rPr>
        <w:t xml:space="preserve">собственника </w:t>
      </w:r>
      <w:r>
        <w:t>(далее - Собственник</w:t>
      </w:r>
      <w:r w:rsidR="00BC1D11">
        <w:t>). Прием</w:t>
      </w:r>
      <w:r>
        <w:t xml:space="preserve"> заявок - </w:t>
      </w:r>
      <w:r>
        <w:rPr>
          <w:rStyle w:val="31"/>
          <w:b/>
          <w:bCs/>
        </w:rPr>
        <w:t xml:space="preserve">с </w:t>
      </w:r>
      <w:r w:rsidR="00C55531">
        <w:rPr>
          <w:rStyle w:val="31"/>
          <w:b/>
          <w:bCs/>
        </w:rPr>
        <w:t>01</w:t>
      </w:r>
      <w:r>
        <w:rPr>
          <w:rStyle w:val="31"/>
          <w:b/>
          <w:bCs/>
        </w:rPr>
        <w:t xml:space="preserve"> </w:t>
      </w:r>
      <w:r w:rsidR="00C55531">
        <w:t>ИЮЛ</w:t>
      </w:r>
      <w:r>
        <w:t>Я 201</w:t>
      </w:r>
      <w:r w:rsidR="00104679">
        <w:t>9</w:t>
      </w:r>
      <w:r>
        <w:t xml:space="preserve"> </w:t>
      </w:r>
      <w:r>
        <w:rPr>
          <w:rStyle w:val="31"/>
          <w:b/>
          <w:bCs/>
        </w:rPr>
        <w:t xml:space="preserve">г. по </w:t>
      </w:r>
      <w:r w:rsidR="00104679">
        <w:t>19</w:t>
      </w:r>
      <w:r>
        <w:t xml:space="preserve"> ИЮЛЯ 201</w:t>
      </w:r>
      <w:r w:rsidR="00104679">
        <w:t>9</w:t>
      </w:r>
      <w:r>
        <w:t xml:space="preserve"> г. до </w:t>
      </w:r>
      <w:r w:rsidR="00104679">
        <w:t>16</w:t>
      </w:r>
      <w:r w:rsidR="00BC1D11">
        <w:t>:00. Задаток</w:t>
      </w:r>
      <w:r>
        <w:t xml:space="preserve"> </w:t>
      </w:r>
      <w:r>
        <w:rPr>
          <w:rStyle w:val="33"/>
          <w:b/>
          <w:bCs/>
        </w:rPr>
        <w:t xml:space="preserve">должен </w:t>
      </w:r>
      <w:r>
        <w:rPr>
          <w:rStyle w:val="31"/>
          <w:b/>
          <w:bCs/>
        </w:rPr>
        <w:t xml:space="preserve">поступить на </w:t>
      </w:r>
      <w:r>
        <w:t>счет Организатора аукциона не позднее</w:t>
      </w:r>
    </w:p>
    <w:p w:rsidR="00CD63E7" w:rsidRDefault="00104679">
      <w:pPr>
        <w:pStyle w:val="30"/>
        <w:shd w:val="clear" w:color="auto" w:fill="auto"/>
        <w:spacing w:after="0" w:line="274" w:lineRule="exact"/>
        <w:ind w:right="60"/>
      </w:pPr>
      <w:r>
        <w:rPr>
          <w:rStyle w:val="31"/>
          <w:b/>
          <w:bCs/>
        </w:rPr>
        <w:t>19</w:t>
      </w:r>
      <w:r w:rsidR="0064132A">
        <w:rPr>
          <w:rStyle w:val="31"/>
          <w:b/>
          <w:bCs/>
        </w:rPr>
        <w:t xml:space="preserve"> </w:t>
      </w:r>
      <w:r w:rsidR="0064132A">
        <w:t>ИЮЛЯ 201</w:t>
      </w:r>
      <w:r>
        <w:t>9</w:t>
      </w:r>
      <w:r w:rsidR="0064132A">
        <w:t xml:space="preserve"> г.</w:t>
      </w:r>
    </w:p>
    <w:p w:rsidR="00CD63E7" w:rsidRDefault="0064132A" w:rsidP="00F502AD">
      <w:pPr>
        <w:pStyle w:val="30"/>
        <w:shd w:val="clear" w:color="auto" w:fill="auto"/>
        <w:spacing w:after="0" w:line="274" w:lineRule="exact"/>
        <w:ind w:right="60"/>
      </w:pPr>
      <w:r>
        <w:rPr>
          <w:rStyle w:val="33"/>
          <w:b/>
          <w:bCs/>
        </w:rPr>
        <w:t xml:space="preserve">Определение </w:t>
      </w:r>
      <w:r>
        <w:rPr>
          <w:rStyle w:val="32"/>
          <w:b/>
          <w:bCs/>
        </w:rPr>
        <w:t xml:space="preserve">участников </w:t>
      </w:r>
      <w:r>
        <w:rPr>
          <w:rStyle w:val="31"/>
          <w:b/>
          <w:bCs/>
        </w:rPr>
        <w:t xml:space="preserve">торгов </w:t>
      </w:r>
      <w:r>
        <w:t>и оформление протокола определения</w:t>
      </w:r>
      <w:r w:rsidR="00452D30">
        <w:t xml:space="preserve"> пройдет </w:t>
      </w:r>
      <w:r>
        <w:br/>
        <w:t>по адресу:</w:t>
      </w:r>
      <w:r w:rsidR="00452D30" w:rsidRPr="00452D30">
        <w:t xml:space="preserve"> </w:t>
      </w:r>
      <w:r w:rsidR="00452D30">
        <w:t>ООО «Дубровская ТЭЦ»</w:t>
      </w:r>
    </w:p>
    <w:p w:rsidR="00CD63E7" w:rsidRDefault="00F502AD">
      <w:pPr>
        <w:pStyle w:val="30"/>
        <w:shd w:val="clear" w:color="auto" w:fill="auto"/>
        <w:spacing w:after="0" w:line="274" w:lineRule="exact"/>
        <w:ind w:right="60"/>
      </w:pPr>
      <w:r>
        <w:t>187342</w:t>
      </w:r>
      <w:r w:rsidR="0064132A">
        <w:t xml:space="preserve">, </w:t>
      </w:r>
      <w:r>
        <w:rPr>
          <w:rStyle w:val="32"/>
          <w:b/>
          <w:bCs/>
        </w:rPr>
        <w:t>Ленинградская область, г. Кировск</w:t>
      </w:r>
      <w:r w:rsidR="0064132A">
        <w:rPr>
          <w:rStyle w:val="32"/>
          <w:b/>
          <w:bCs/>
        </w:rPr>
        <w:t xml:space="preserve">, </w:t>
      </w:r>
      <w:r>
        <w:t>ул. Набережная, д. 37</w:t>
      </w:r>
      <w:r w:rsidR="0064132A">
        <w:t>.</w:t>
      </w:r>
    </w:p>
    <w:p w:rsidR="00FE3BAF" w:rsidRDefault="0064132A" w:rsidP="00FE3BAF">
      <w:pPr>
        <w:pStyle w:val="30"/>
        <w:shd w:val="clear" w:color="auto" w:fill="auto"/>
        <w:spacing w:after="0" w:line="274" w:lineRule="exact"/>
        <w:ind w:right="60"/>
      </w:pPr>
      <w:r>
        <w:rPr>
          <w:rStyle w:val="33"/>
          <w:b/>
          <w:bCs/>
        </w:rPr>
        <w:t xml:space="preserve">Подведение </w:t>
      </w:r>
      <w:r>
        <w:t xml:space="preserve">итогов аукциона </w:t>
      </w:r>
      <w:r>
        <w:rPr>
          <w:rStyle w:val="32"/>
          <w:b/>
          <w:bCs/>
        </w:rPr>
        <w:t xml:space="preserve">состоится </w:t>
      </w:r>
      <w:r>
        <w:t>2</w:t>
      </w:r>
      <w:r w:rsidR="0043417A">
        <w:t>2</w:t>
      </w:r>
      <w:r>
        <w:t xml:space="preserve"> ИЮЛЯ 201</w:t>
      </w:r>
      <w:r w:rsidR="0043417A">
        <w:t>9</w:t>
      </w:r>
      <w:r>
        <w:t xml:space="preserve"> г.</w:t>
      </w:r>
      <w:r>
        <w:br/>
        <w:t>по адресу</w:t>
      </w:r>
      <w:r w:rsidR="00FE3BAF">
        <w:t xml:space="preserve">: 187342, </w:t>
      </w:r>
      <w:r w:rsidR="00FE3BAF">
        <w:rPr>
          <w:rStyle w:val="32"/>
          <w:b/>
          <w:bCs/>
        </w:rPr>
        <w:t xml:space="preserve">Ленинградская область, г. Кировск, </w:t>
      </w:r>
      <w:r w:rsidR="00FE3BAF">
        <w:t>ул. Набережная, д. 37.</w:t>
      </w:r>
    </w:p>
    <w:p w:rsidR="00452D30" w:rsidRDefault="00452D30">
      <w:pPr>
        <w:pStyle w:val="30"/>
        <w:shd w:val="clear" w:color="auto" w:fill="auto"/>
        <w:spacing w:after="0" w:line="274" w:lineRule="exact"/>
        <w:ind w:firstLine="960"/>
        <w:jc w:val="left"/>
      </w:pPr>
    </w:p>
    <w:p w:rsidR="00E16E01" w:rsidRDefault="00E16E01">
      <w:pPr>
        <w:pStyle w:val="30"/>
        <w:shd w:val="clear" w:color="auto" w:fill="auto"/>
        <w:spacing w:after="0" w:line="274" w:lineRule="exact"/>
        <w:ind w:firstLine="960"/>
        <w:jc w:val="left"/>
      </w:pPr>
      <w:r>
        <w:t>Имущество общества</w:t>
      </w:r>
      <w:r w:rsidR="0064132A">
        <w:rPr>
          <w:rStyle w:val="31"/>
          <w:b/>
          <w:bCs/>
        </w:rPr>
        <w:t xml:space="preserve">, </w:t>
      </w:r>
      <w:r w:rsidR="0064132A">
        <w:rPr>
          <w:rStyle w:val="32"/>
          <w:b/>
          <w:bCs/>
        </w:rPr>
        <w:t>расположенн</w:t>
      </w:r>
      <w:r>
        <w:rPr>
          <w:rStyle w:val="32"/>
          <w:b/>
          <w:bCs/>
        </w:rPr>
        <w:t xml:space="preserve">ое </w:t>
      </w:r>
      <w:r w:rsidR="0064132A">
        <w:rPr>
          <w:rStyle w:val="32"/>
          <w:b/>
          <w:bCs/>
        </w:rPr>
        <w:t xml:space="preserve">по </w:t>
      </w:r>
      <w:r w:rsidR="0064132A">
        <w:t xml:space="preserve">адресу: </w:t>
      </w:r>
      <w:r>
        <w:t xml:space="preserve">Ленинградская область, Кировский </w:t>
      </w:r>
      <w:r w:rsidR="00533994">
        <w:t xml:space="preserve">район, </w:t>
      </w:r>
      <w:r w:rsidR="00533994">
        <w:rPr>
          <w:rStyle w:val="31"/>
          <w:b/>
          <w:bCs/>
        </w:rPr>
        <w:t>г.Кировск</w:t>
      </w:r>
      <w:r>
        <w:t xml:space="preserve">. </w:t>
      </w:r>
    </w:p>
    <w:p w:rsidR="00E16E01" w:rsidRDefault="00E16E01">
      <w:pPr>
        <w:pStyle w:val="30"/>
        <w:shd w:val="clear" w:color="auto" w:fill="auto"/>
        <w:spacing w:after="0" w:line="274" w:lineRule="exact"/>
        <w:ind w:firstLine="960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40"/>
        <w:gridCol w:w="3018"/>
      </w:tblGrid>
      <w:tr w:rsidR="00E16E01" w:rsidRPr="00E16E01" w:rsidTr="00533994">
        <w:trPr>
          <w:trHeight w:val="510"/>
          <w:jc w:val="center"/>
        </w:trPr>
        <w:tc>
          <w:tcPr>
            <w:tcW w:w="3640" w:type="dxa"/>
            <w:hideMark/>
          </w:tcPr>
          <w:p w:rsidR="00E16E01" w:rsidRPr="00E16E01" w:rsidRDefault="00E16E01" w:rsidP="00E16E01">
            <w:pPr>
              <w:pStyle w:val="30"/>
              <w:spacing w:line="274" w:lineRule="exact"/>
              <w:ind w:firstLine="960"/>
              <w:jc w:val="left"/>
            </w:pPr>
            <w:r w:rsidRPr="00E16E01">
              <w:t>Наименование</w:t>
            </w:r>
          </w:p>
        </w:tc>
        <w:tc>
          <w:tcPr>
            <w:tcW w:w="3018" w:type="dxa"/>
            <w:hideMark/>
          </w:tcPr>
          <w:p w:rsidR="00E16E01" w:rsidRPr="00E16E01" w:rsidRDefault="00E16E01" w:rsidP="00E16E01">
            <w:pPr>
              <w:pStyle w:val="30"/>
              <w:spacing w:line="274" w:lineRule="exact"/>
              <w:ind w:firstLine="960"/>
              <w:jc w:val="left"/>
            </w:pPr>
            <w:r w:rsidRPr="00E16E01">
              <w:t>Кад. номер</w:t>
            </w:r>
          </w:p>
        </w:tc>
      </w:tr>
      <w:tr w:rsidR="00E16E01" w:rsidRPr="00E16E01" w:rsidTr="00533994">
        <w:trPr>
          <w:trHeight w:val="255"/>
          <w:jc w:val="center"/>
        </w:trPr>
        <w:tc>
          <w:tcPr>
            <w:tcW w:w="3640" w:type="dxa"/>
            <w:noWrap/>
            <w:hideMark/>
          </w:tcPr>
          <w:p w:rsidR="00E16E01" w:rsidRPr="00E16E01" w:rsidRDefault="00E16E01" w:rsidP="001E452D">
            <w:pPr>
              <w:pStyle w:val="30"/>
              <w:spacing w:line="274" w:lineRule="exact"/>
              <w:jc w:val="left"/>
            </w:pPr>
            <w:r w:rsidRPr="00E16E01">
              <w:t>Золоотвал-земляная дамба</w:t>
            </w:r>
          </w:p>
        </w:tc>
        <w:tc>
          <w:tcPr>
            <w:tcW w:w="3018" w:type="dxa"/>
            <w:noWrap/>
            <w:hideMark/>
          </w:tcPr>
          <w:p w:rsidR="00E16E01" w:rsidRPr="00E16E01" w:rsidRDefault="00E16E01" w:rsidP="00533994">
            <w:pPr>
              <w:pStyle w:val="30"/>
              <w:spacing w:line="274" w:lineRule="exact"/>
            </w:pPr>
            <w:r w:rsidRPr="00E16E01">
              <w:t>47:16:0111001:124</w:t>
            </w:r>
          </w:p>
        </w:tc>
      </w:tr>
      <w:tr w:rsidR="00E16E01" w:rsidRPr="00E16E01" w:rsidTr="00533994">
        <w:trPr>
          <w:trHeight w:val="255"/>
          <w:jc w:val="center"/>
        </w:trPr>
        <w:tc>
          <w:tcPr>
            <w:tcW w:w="3640" w:type="dxa"/>
            <w:noWrap/>
            <w:hideMark/>
          </w:tcPr>
          <w:p w:rsidR="00E16E01" w:rsidRPr="00E16E01" w:rsidRDefault="00E16E01" w:rsidP="001E452D">
            <w:pPr>
              <w:pStyle w:val="30"/>
              <w:spacing w:line="274" w:lineRule="exact"/>
              <w:jc w:val="left"/>
            </w:pPr>
            <w:r w:rsidRPr="00E16E01">
              <w:t>Оборотный золоотвал</w:t>
            </w:r>
          </w:p>
        </w:tc>
        <w:tc>
          <w:tcPr>
            <w:tcW w:w="3018" w:type="dxa"/>
            <w:noWrap/>
            <w:hideMark/>
          </w:tcPr>
          <w:p w:rsidR="00E16E01" w:rsidRPr="00E16E01" w:rsidRDefault="00E16E01" w:rsidP="00533994">
            <w:pPr>
              <w:pStyle w:val="30"/>
              <w:spacing w:line="274" w:lineRule="exact"/>
            </w:pPr>
            <w:r w:rsidRPr="00E16E01">
              <w:t>47:16:0101009:282</w:t>
            </w:r>
          </w:p>
        </w:tc>
      </w:tr>
      <w:tr w:rsidR="00E16E01" w:rsidRPr="00E16E01" w:rsidTr="00533994">
        <w:trPr>
          <w:trHeight w:val="255"/>
          <w:jc w:val="center"/>
        </w:trPr>
        <w:tc>
          <w:tcPr>
            <w:tcW w:w="3640" w:type="dxa"/>
            <w:noWrap/>
            <w:hideMark/>
          </w:tcPr>
          <w:p w:rsidR="00E16E01" w:rsidRPr="00E16E01" w:rsidRDefault="00E16E01" w:rsidP="001E452D">
            <w:pPr>
              <w:pStyle w:val="30"/>
              <w:spacing w:line="274" w:lineRule="exact"/>
              <w:jc w:val="left"/>
            </w:pPr>
            <w:r w:rsidRPr="00E16E01">
              <w:t>Золопроводы оборотного золоотвала</w:t>
            </w:r>
          </w:p>
        </w:tc>
        <w:tc>
          <w:tcPr>
            <w:tcW w:w="3018" w:type="dxa"/>
            <w:noWrap/>
            <w:hideMark/>
          </w:tcPr>
          <w:p w:rsidR="00E16E01" w:rsidRPr="00E16E01" w:rsidRDefault="00E16E01" w:rsidP="00533994">
            <w:pPr>
              <w:pStyle w:val="30"/>
              <w:spacing w:line="274" w:lineRule="exact"/>
            </w:pPr>
            <w:r w:rsidRPr="00E16E01">
              <w:t>47:16:0101009:413</w:t>
            </w:r>
          </w:p>
        </w:tc>
      </w:tr>
      <w:tr w:rsidR="00E16E01" w:rsidRPr="00E16E01" w:rsidTr="00533994">
        <w:trPr>
          <w:trHeight w:val="255"/>
          <w:jc w:val="center"/>
        </w:trPr>
        <w:tc>
          <w:tcPr>
            <w:tcW w:w="3640" w:type="dxa"/>
            <w:noWrap/>
            <w:hideMark/>
          </w:tcPr>
          <w:p w:rsidR="00E16E01" w:rsidRPr="00E16E01" w:rsidRDefault="00E16E01" w:rsidP="001E452D">
            <w:pPr>
              <w:pStyle w:val="30"/>
              <w:spacing w:line="274" w:lineRule="exact"/>
              <w:jc w:val="left"/>
            </w:pPr>
            <w:r w:rsidRPr="00E16E01">
              <w:t>Здание насосной станции</w:t>
            </w:r>
          </w:p>
        </w:tc>
        <w:tc>
          <w:tcPr>
            <w:tcW w:w="3018" w:type="dxa"/>
            <w:noWrap/>
            <w:hideMark/>
          </w:tcPr>
          <w:p w:rsidR="00E16E01" w:rsidRPr="00E16E01" w:rsidRDefault="00E16E01" w:rsidP="00533994">
            <w:pPr>
              <w:pStyle w:val="30"/>
              <w:spacing w:line="274" w:lineRule="exact"/>
            </w:pPr>
            <w:r w:rsidRPr="00E16E01">
              <w:t>47:16:0101009:305</w:t>
            </w:r>
          </w:p>
        </w:tc>
      </w:tr>
    </w:tbl>
    <w:p w:rsidR="00E16E01" w:rsidRDefault="00E16E01">
      <w:pPr>
        <w:pStyle w:val="30"/>
        <w:shd w:val="clear" w:color="auto" w:fill="auto"/>
        <w:spacing w:after="0" w:line="274" w:lineRule="exact"/>
        <w:ind w:firstLine="960"/>
        <w:jc w:val="left"/>
      </w:pPr>
    </w:p>
    <w:p w:rsidR="00CD63E7" w:rsidRDefault="00533994">
      <w:pPr>
        <w:pStyle w:val="30"/>
        <w:shd w:val="clear" w:color="auto" w:fill="auto"/>
        <w:spacing w:after="0" w:line="274" w:lineRule="exact"/>
        <w:ind w:firstLine="960"/>
        <w:jc w:val="left"/>
      </w:pPr>
      <w:r>
        <w:rPr>
          <w:rStyle w:val="31"/>
          <w:b/>
          <w:bCs/>
        </w:rPr>
        <w:t>Продажа имущества осуществляется одним лотом. Н</w:t>
      </w:r>
      <w:r>
        <w:t>азначение - нежилые</w:t>
      </w:r>
      <w:r w:rsidR="0064132A">
        <w:t xml:space="preserve"> </w:t>
      </w:r>
      <w:r w:rsidR="0064132A">
        <w:rPr>
          <w:rStyle w:val="32"/>
          <w:b/>
          <w:bCs/>
        </w:rPr>
        <w:t xml:space="preserve">(далее </w:t>
      </w:r>
      <w:r w:rsidR="0064132A">
        <w:rPr>
          <w:rStyle w:val="33"/>
          <w:b/>
          <w:bCs/>
        </w:rPr>
        <w:t xml:space="preserve">- </w:t>
      </w:r>
      <w:r w:rsidR="0064132A">
        <w:t>Объект</w:t>
      </w:r>
      <w:r>
        <w:t>ы</w:t>
      </w:r>
      <w:r w:rsidR="0064132A">
        <w:t>).</w:t>
      </w:r>
    </w:p>
    <w:p w:rsidR="00CD63E7" w:rsidRDefault="0064132A">
      <w:pPr>
        <w:pStyle w:val="30"/>
        <w:shd w:val="clear" w:color="auto" w:fill="auto"/>
        <w:spacing w:after="0" w:line="274" w:lineRule="exact"/>
        <w:ind w:left="400"/>
        <w:jc w:val="left"/>
      </w:pPr>
      <w:r>
        <w:rPr>
          <w:rStyle w:val="31"/>
          <w:b/>
          <w:bCs/>
        </w:rPr>
        <w:t xml:space="preserve">Начальная </w:t>
      </w:r>
      <w:r>
        <w:t xml:space="preserve">цена: </w:t>
      </w:r>
      <w:r w:rsidR="00533994">
        <w:t>2 400 000</w:t>
      </w:r>
      <w:r>
        <w:t xml:space="preserve"> руб. (в том </w:t>
      </w:r>
      <w:r>
        <w:rPr>
          <w:rStyle w:val="31"/>
          <w:b/>
          <w:bCs/>
        </w:rPr>
        <w:t xml:space="preserve">числе НДС </w:t>
      </w:r>
      <w:r w:rsidR="004E1F7B">
        <w:rPr>
          <w:rStyle w:val="31"/>
          <w:b/>
          <w:bCs/>
        </w:rPr>
        <w:t>400</w:t>
      </w:r>
      <w:r>
        <w:t xml:space="preserve"> </w:t>
      </w:r>
      <w:r w:rsidR="004E1F7B">
        <w:t>0</w:t>
      </w:r>
      <w:r>
        <w:t>00 руб.)</w:t>
      </w:r>
    </w:p>
    <w:p w:rsidR="00CD63E7" w:rsidRDefault="0064132A">
      <w:pPr>
        <w:pStyle w:val="30"/>
        <w:shd w:val="clear" w:color="auto" w:fill="auto"/>
        <w:spacing w:after="0" w:line="274" w:lineRule="exact"/>
        <w:ind w:left="400"/>
        <w:jc w:val="left"/>
      </w:pPr>
      <w:r>
        <w:rPr>
          <w:rStyle w:val="31"/>
          <w:b/>
          <w:bCs/>
        </w:rPr>
        <w:t xml:space="preserve">Шаг </w:t>
      </w:r>
      <w:r>
        <w:rPr>
          <w:rStyle w:val="32"/>
          <w:b/>
          <w:bCs/>
        </w:rPr>
        <w:t xml:space="preserve">аукциона: </w:t>
      </w:r>
      <w:r w:rsidR="004E1F7B">
        <w:t>240</w:t>
      </w:r>
      <w:r>
        <w:t xml:space="preserve"> </w:t>
      </w:r>
      <w:r w:rsidR="004E1F7B">
        <w:t>000</w:t>
      </w:r>
      <w:r>
        <w:t xml:space="preserve"> руб.</w:t>
      </w:r>
    </w:p>
    <w:p w:rsidR="00CD63E7" w:rsidRDefault="0064132A">
      <w:pPr>
        <w:pStyle w:val="30"/>
        <w:shd w:val="clear" w:color="auto" w:fill="auto"/>
        <w:spacing w:after="267" w:line="274" w:lineRule="exact"/>
        <w:ind w:left="400"/>
        <w:jc w:val="left"/>
      </w:pPr>
      <w:r>
        <w:rPr>
          <w:rStyle w:val="31"/>
          <w:b/>
          <w:bCs/>
        </w:rPr>
        <w:t xml:space="preserve">Сумма </w:t>
      </w:r>
      <w:r>
        <w:rPr>
          <w:rStyle w:val="32"/>
          <w:b/>
          <w:bCs/>
        </w:rPr>
        <w:t xml:space="preserve">задатка: </w:t>
      </w:r>
      <w:r w:rsidR="004E1F7B">
        <w:t>480 000</w:t>
      </w:r>
      <w:r>
        <w:t xml:space="preserve"> руб.</w:t>
      </w:r>
    </w:p>
    <w:p w:rsidR="00CD63E7" w:rsidRDefault="0064132A" w:rsidP="004E1F7B">
      <w:pPr>
        <w:pStyle w:val="30"/>
        <w:shd w:val="clear" w:color="auto" w:fill="auto"/>
        <w:spacing w:after="0" w:line="240" w:lineRule="exact"/>
        <w:ind w:left="400"/>
        <w:jc w:val="left"/>
        <w:rPr>
          <w:rStyle w:val="32"/>
          <w:b/>
          <w:bCs/>
        </w:rPr>
      </w:pPr>
      <w:r>
        <w:rPr>
          <w:rStyle w:val="32"/>
          <w:b/>
          <w:bCs/>
        </w:rPr>
        <w:t xml:space="preserve">Обременения </w:t>
      </w:r>
      <w:r>
        <w:t>(ограничения) Объект</w:t>
      </w:r>
      <w:r w:rsidR="004E1F7B">
        <w:t>ов</w:t>
      </w:r>
      <w:r>
        <w:t xml:space="preserve">: </w:t>
      </w:r>
      <w:r w:rsidR="004E1F7B">
        <w:rPr>
          <w:rStyle w:val="32"/>
          <w:b/>
          <w:bCs/>
        </w:rPr>
        <w:t>Не установлены.</w:t>
      </w:r>
    </w:p>
    <w:p w:rsidR="004E1F7B" w:rsidRDefault="004E1F7B" w:rsidP="004E1F7B">
      <w:pPr>
        <w:pStyle w:val="30"/>
        <w:shd w:val="clear" w:color="auto" w:fill="auto"/>
        <w:spacing w:after="0" w:line="240" w:lineRule="exact"/>
        <w:ind w:left="400"/>
        <w:jc w:val="left"/>
      </w:pPr>
    </w:p>
    <w:p w:rsidR="00CD63E7" w:rsidRDefault="0064132A">
      <w:pPr>
        <w:pStyle w:val="30"/>
        <w:shd w:val="clear" w:color="auto" w:fill="auto"/>
        <w:spacing w:after="266" w:line="240" w:lineRule="exact"/>
        <w:ind w:right="60"/>
      </w:pPr>
      <w:r>
        <w:t xml:space="preserve">Условия </w:t>
      </w:r>
      <w:r>
        <w:rPr>
          <w:rStyle w:val="31"/>
          <w:b/>
          <w:bCs/>
        </w:rPr>
        <w:t xml:space="preserve">проведения </w:t>
      </w:r>
      <w:r>
        <w:rPr>
          <w:rStyle w:val="32"/>
          <w:b/>
          <w:bCs/>
        </w:rPr>
        <w:t>аукциона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Торги проводятся в форме аукциона, </w:t>
      </w:r>
      <w:r>
        <w:rPr>
          <w:rStyle w:val="21"/>
        </w:rPr>
        <w:t xml:space="preserve">открытого по </w:t>
      </w:r>
      <w:r>
        <w:t xml:space="preserve">составу </w:t>
      </w:r>
      <w:r>
        <w:rPr>
          <w:rStyle w:val="22"/>
        </w:rPr>
        <w:t xml:space="preserve">участников </w:t>
      </w:r>
      <w:r>
        <w:rPr>
          <w:rStyle w:val="21"/>
        </w:rPr>
        <w:t xml:space="preserve">и открытого по </w:t>
      </w:r>
      <w:r>
        <w:rPr>
          <w:rStyle w:val="22"/>
        </w:rPr>
        <w:t xml:space="preserve">форме </w:t>
      </w:r>
      <w:r>
        <w:t xml:space="preserve">подачи предложений </w:t>
      </w:r>
      <w:r>
        <w:rPr>
          <w:rStyle w:val="21"/>
        </w:rPr>
        <w:t xml:space="preserve">по </w:t>
      </w:r>
      <w:r>
        <w:rPr>
          <w:rStyle w:val="22"/>
        </w:rPr>
        <w:t xml:space="preserve">цене </w:t>
      </w:r>
      <w:r>
        <w:t>имущества.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К участию в аукционе допускаются </w:t>
      </w:r>
      <w:r>
        <w:rPr>
          <w:rStyle w:val="21"/>
        </w:rPr>
        <w:t xml:space="preserve">физические и юридические лица, </w:t>
      </w:r>
      <w:r>
        <w:t xml:space="preserve">своевременно подавшие заявку на участие в аукционе, </w:t>
      </w:r>
      <w:r>
        <w:rPr>
          <w:rStyle w:val="22"/>
        </w:rPr>
        <w:t xml:space="preserve">представившие </w:t>
      </w:r>
      <w:r>
        <w:rPr>
          <w:rStyle w:val="21"/>
        </w:rPr>
        <w:t xml:space="preserve">документы в </w:t>
      </w:r>
      <w:r>
        <w:rPr>
          <w:rStyle w:val="22"/>
        </w:rPr>
        <w:t xml:space="preserve">соответствии </w:t>
      </w:r>
      <w:r>
        <w:t xml:space="preserve">с перечнем, объявленным в настоящем информационном </w:t>
      </w:r>
      <w:r>
        <w:rPr>
          <w:rStyle w:val="21"/>
        </w:rPr>
        <w:t xml:space="preserve">сообщении, и обеспечившие </w:t>
      </w:r>
      <w:r>
        <w:t xml:space="preserve">поступление задатка на счет Организатора аукциона </w:t>
      </w:r>
      <w:r>
        <w:rPr>
          <w:rStyle w:val="21"/>
        </w:rPr>
        <w:t xml:space="preserve">в </w:t>
      </w:r>
      <w:r>
        <w:t xml:space="preserve">указанный в </w:t>
      </w:r>
      <w:r>
        <w:rPr>
          <w:rStyle w:val="21"/>
        </w:rPr>
        <w:t xml:space="preserve">настоящем </w:t>
      </w:r>
      <w:r>
        <w:rPr>
          <w:rStyle w:val="22"/>
        </w:rPr>
        <w:t xml:space="preserve">извещении </w:t>
      </w:r>
      <w:r>
        <w:t>срок.</w:t>
      </w:r>
      <w:r>
        <w:br w:type="page"/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 и настоящим сообщением.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При проведении аукциона претендентами могут </w:t>
      </w:r>
      <w:r>
        <w:rPr>
          <w:rStyle w:val="21"/>
        </w:rPr>
        <w:t xml:space="preserve">заявляться </w:t>
      </w:r>
      <w:r>
        <w:t>предложения по цене в следующих формах:</w:t>
      </w:r>
    </w:p>
    <w:p w:rsidR="00FE3BAF" w:rsidRPr="00FE3BAF" w:rsidRDefault="00E875D8" w:rsidP="00FE3BAF">
      <w:pPr>
        <w:pStyle w:val="30"/>
        <w:shd w:val="clear" w:color="auto" w:fill="auto"/>
        <w:spacing w:after="0" w:line="274" w:lineRule="exact"/>
        <w:ind w:right="60"/>
        <w:rPr>
          <w:b w:val="0"/>
        </w:rPr>
      </w:pPr>
      <w:r>
        <w:t>Подачи письменной заявки в запечатанном конверте по адресу</w:t>
      </w:r>
      <w:r w:rsidR="00FE3BAF">
        <w:rPr>
          <w:rStyle w:val="21"/>
        </w:rPr>
        <w:t xml:space="preserve">: </w:t>
      </w:r>
      <w:r w:rsidR="00FE3BAF" w:rsidRPr="00FE3BAF">
        <w:rPr>
          <w:b w:val="0"/>
        </w:rPr>
        <w:t xml:space="preserve">187342, </w:t>
      </w:r>
      <w:r w:rsidR="00FE3BAF" w:rsidRPr="00FE3BAF">
        <w:rPr>
          <w:rStyle w:val="32"/>
          <w:bCs/>
        </w:rPr>
        <w:t>Ленинградская область, г. Кировск</w:t>
      </w:r>
      <w:r w:rsidR="00FE3BAF" w:rsidRPr="00FE3BAF">
        <w:rPr>
          <w:rStyle w:val="32"/>
          <w:b/>
          <w:bCs/>
        </w:rPr>
        <w:t xml:space="preserve">, </w:t>
      </w:r>
      <w:r w:rsidR="00FE3BAF">
        <w:rPr>
          <w:b w:val="0"/>
        </w:rPr>
        <w:t xml:space="preserve">ул. </w:t>
      </w:r>
      <w:r w:rsidR="00FE3BAF" w:rsidRPr="00FE3BAF">
        <w:rPr>
          <w:b w:val="0"/>
        </w:rPr>
        <w:t>Набережная, д. 37.</w:t>
      </w:r>
    </w:p>
    <w:p w:rsidR="00CD63E7" w:rsidRDefault="0064132A">
      <w:pPr>
        <w:pStyle w:val="30"/>
        <w:shd w:val="clear" w:color="auto" w:fill="auto"/>
        <w:spacing w:after="0" w:line="274" w:lineRule="exact"/>
        <w:ind w:firstLine="820"/>
        <w:jc w:val="both"/>
      </w:pPr>
      <w:r>
        <w:t xml:space="preserve">Документы, </w:t>
      </w:r>
      <w:r>
        <w:rPr>
          <w:rStyle w:val="31"/>
          <w:b/>
          <w:bCs/>
        </w:rPr>
        <w:t xml:space="preserve">представляемые для участия </w:t>
      </w:r>
      <w:r>
        <w:t>в аукционе:</w:t>
      </w:r>
    </w:p>
    <w:p w:rsidR="00CD63E7" w:rsidRDefault="0064132A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firstLine="820"/>
      </w:pPr>
      <w:r>
        <w:t xml:space="preserve">Заявка на </w:t>
      </w:r>
      <w:r>
        <w:rPr>
          <w:rStyle w:val="21"/>
        </w:rPr>
        <w:t xml:space="preserve">участие </w:t>
      </w:r>
      <w:r>
        <w:t xml:space="preserve">в </w:t>
      </w:r>
      <w:r>
        <w:rPr>
          <w:rStyle w:val="21"/>
        </w:rPr>
        <w:t xml:space="preserve">аукционе </w:t>
      </w:r>
      <w:r>
        <w:t xml:space="preserve">по форме, опубликованной в настоящем информационном </w:t>
      </w:r>
      <w:r>
        <w:rPr>
          <w:rStyle w:val="21"/>
        </w:rPr>
        <w:t xml:space="preserve">сообщении </w:t>
      </w:r>
      <w:r>
        <w:t xml:space="preserve">в 2-х </w:t>
      </w:r>
      <w:r>
        <w:rPr>
          <w:rStyle w:val="21"/>
        </w:rPr>
        <w:t xml:space="preserve">экземплярах </w:t>
      </w:r>
      <w:r>
        <w:t>(форма соответствующего доку</w:t>
      </w:r>
      <w:r w:rsidR="00FE3BAF">
        <w:t>мента также размещены на сайте ОО</w:t>
      </w:r>
      <w:r>
        <w:t xml:space="preserve">О </w:t>
      </w:r>
      <w:r w:rsidR="00FE3BAF">
        <w:rPr>
          <w:rStyle w:val="23"/>
        </w:rPr>
        <w:t>«Дубровская ТЭЦ</w:t>
      </w:r>
      <w:r w:rsidR="00FE3BAF">
        <w:t>» в сети Интернет</w:t>
      </w:r>
      <w:r w:rsidRPr="00FE3BAF">
        <w:rPr>
          <w:rStyle w:val="24"/>
          <w:b w:val="0"/>
        </w:rPr>
        <w:t>).</w:t>
      </w:r>
    </w:p>
    <w:p w:rsidR="00CD63E7" w:rsidRDefault="0064132A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firstLine="820"/>
      </w:pPr>
      <w:r>
        <w:t xml:space="preserve">Одновременно с заявкой </w:t>
      </w:r>
      <w:r>
        <w:rPr>
          <w:rStyle w:val="21"/>
        </w:rPr>
        <w:t xml:space="preserve">претенденты </w:t>
      </w:r>
      <w:r>
        <w:t>представляют следующие документы: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5"/>
        </w:rPr>
        <w:t>Физические лица:</w:t>
      </w:r>
    </w:p>
    <w:p w:rsidR="00CD63E7" w:rsidRDefault="0064132A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/>
        <w:ind w:firstLine="820"/>
      </w:pPr>
      <w:r>
        <w:t xml:space="preserve">предъявляют документ, </w:t>
      </w:r>
      <w:r>
        <w:rPr>
          <w:rStyle w:val="23"/>
        </w:rPr>
        <w:t xml:space="preserve">удостоверяющий </w:t>
      </w:r>
      <w:r>
        <w:t>личность, или представляют копии всех его</w:t>
      </w:r>
    </w:p>
    <w:p w:rsidR="00CD63E7" w:rsidRDefault="0064132A">
      <w:pPr>
        <w:pStyle w:val="20"/>
        <w:shd w:val="clear" w:color="auto" w:fill="auto"/>
        <w:spacing w:before="0"/>
        <w:jc w:val="left"/>
      </w:pPr>
      <w:r>
        <w:t>листов.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5"/>
        </w:rPr>
        <w:t>Юридические лица:</w:t>
      </w:r>
    </w:p>
    <w:p w:rsidR="00CD63E7" w:rsidRDefault="0064132A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/>
        <w:ind w:firstLine="820"/>
      </w:pPr>
      <w:r>
        <w:t xml:space="preserve">заверенные копии учредительных </w:t>
      </w:r>
      <w:r>
        <w:rPr>
          <w:rStyle w:val="23"/>
        </w:rPr>
        <w:t>документов;</w:t>
      </w:r>
    </w:p>
    <w:p w:rsidR="00CD63E7" w:rsidRDefault="0064132A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820"/>
      </w:pPr>
      <w:r>
        <w:t xml:space="preserve">документ, который подтверждает </w:t>
      </w:r>
      <w:r>
        <w:rPr>
          <w:rStyle w:val="23"/>
        </w:rPr>
        <w:t xml:space="preserve">полномочия руководителя </w:t>
      </w:r>
      <w:r>
        <w:t xml:space="preserve">юридического лица на осуществление </w:t>
      </w:r>
      <w:r>
        <w:rPr>
          <w:rStyle w:val="23"/>
        </w:rPr>
        <w:t xml:space="preserve">действий </w:t>
      </w:r>
      <w:r>
        <w:t xml:space="preserve">от имени </w:t>
      </w:r>
      <w:r>
        <w:rPr>
          <w:rStyle w:val="23"/>
        </w:rPr>
        <w:t xml:space="preserve">юридического </w:t>
      </w:r>
      <w:r>
        <w:t xml:space="preserve">лица (копия решения о назначении этого лица или о его избрании) и в </w:t>
      </w:r>
      <w:r>
        <w:rPr>
          <w:rStyle w:val="23"/>
        </w:rPr>
        <w:t xml:space="preserve">соответствии </w:t>
      </w:r>
      <w:r>
        <w:rPr>
          <w:rStyle w:val="21"/>
        </w:rPr>
        <w:t xml:space="preserve">с </w:t>
      </w:r>
      <w:r>
        <w:t xml:space="preserve">которым </w:t>
      </w:r>
      <w:r>
        <w:rPr>
          <w:rStyle w:val="23"/>
        </w:rPr>
        <w:t xml:space="preserve">руководитель </w:t>
      </w:r>
      <w:r>
        <w:t xml:space="preserve">юридического лица </w:t>
      </w:r>
      <w:r>
        <w:rPr>
          <w:rStyle w:val="23"/>
        </w:rPr>
        <w:t xml:space="preserve">обладает </w:t>
      </w:r>
      <w:r>
        <w:t xml:space="preserve">правом действовать от </w:t>
      </w:r>
      <w:r>
        <w:rPr>
          <w:rStyle w:val="21"/>
        </w:rPr>
        <w:t xml:space="preserve">имени </w:t>
      </w:r>
      <w:r>
        <w:t xml:space="preserve">юридического </w:t>
      </w:r>
      <w:r>
        <w:rPr>
          <w:rStyle w:val="21"/>
        </w:rPr>
        <w:t xml:space="preserve">лица </w:t>
      </w:r>
      <w:r>
        <w:t>без доверенности.</w:t>
      </w:r>
    </w:p>
    <w:p w:rsidR="00CD63E7" w:rsidRDefault="0064132A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firstLine="820"/>
      </w:pPr>
      <w:r>
        <w:t xml:space="preserve">Иные документы, </w:t>
      </w:r>
      <w:r>
        <w:rPr>
          <w:rStyle w:val="21"/>
        </w:rPr>
        <w:t xml:space="preserve">требование </w:t>
      </w:r>
      <w:r>
        <w:t xml:space="preserve">к </w:t>
      </w:r>
      <w:r>
        <w:rPr>
          <w:rStyle w:val="23"/>
        </w:rPr>
        <w:t xml:space="preserve">предоставлению </w:t>
      </w:r>
      <w:r>
        <w:t>которых может быть установлено федеральным законом.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В случае </w:t>
      </w:r>
      <w:r>
        <w:rPr>
          <w:rStyle w:val="21"/>
        </w:rPr>
        <w:t xml:space="preserve">если от имени претендента </w:t>
      </w:r>
      <w:r>
        <w:rPr>
          <w:rStyle w:val="23"/>
        </w:rPr>
        <w:t xml:space="preserve">действует </w:t>
      </w:r>
      <w:r>
        <w:t xml:space="preserve">его представитель по доверенности, к заявке </w:t>
      </w:r>
      <w:r>
        <w:rPr>
          <w:rStyle w:val="21"/>
        </w:rPr>
        <w:t xml:space="preserve">должна быть приложена доверенность </w:t>
      </w:r>
      <w:r>
        <w:t xml:space="preserve">на осуществление действий от имени </w:t>
      </w:r>
      <w:r>
        <w:rPr>
          <w:rStyle w:val="23"/>
        </w:rPr>
        <w:t xml:space="preserve">претендента, </w:t>
      </w:r>
      <w:r>
        <w:rPr>
          <w:rStyle w:val="21"/>
        </w:rPr>
        <w:t xml:space="preserve">оформленная в </w:t>
      </w:r>
      <w:r>
        <w:rPr>
          <w:rStyle w:val="23"/>
        </w:rPr>
        <w:t xml:space="preserve">установленном </w:t>
      </w:r>
      <w:r>
        <w:t xml:space="preserve">порядке, или нотариально </w:t>
      </w:r>
      <w:r>
        <w:rPr>
          <w:rStyle w:val="23"/>
        </w:rPr>
        <w:t xml:space="preserve">заверенная </w:t>
      </w:r>
      <w:r>
        <w:t xml:space="preserve">копия такой </w:t>
      </w:r>
      <w:r>
        <w:rPr>
          <w:rStyle w:val="21"/>
        </w:rPr>
        <w:t xml:space="preserve">доверенности. В случае если </w:t>
      </w:r>
      <w:r>
        <w:t xml:space="preserve">доверенность </w:t>
      </w:r>
      <w:r>
        <w:rPr>
          <w:rStyle w:val="23"/>
        </w:rPr>
        <w:t xml:space="preserve">на осуществление </w:t>
      </w:r>
      <w:r>
        <w:t xml:space="preserve">действий от имени </w:t>
      </w:r>
      <w:r>
        <w:rPr>
          <w:rStyle w:val="23"/>
        </w:rPr>
        <w:t xml:space="preserve">претендента </w:t>
      </w:r>
      <w:r>
        <w:rPr>
          <w:rStyle w:val="21"/>
        </w:rPr>
        <w:t xml:space="preserve">подписана лицом, </w:t>
      </w:r>
      <w:r>
        <w:t xml:space="preserve">уполномоченным </w:t>
      </w:r>
      <w:r>
        <w:rPr>
          <w:rStyle w:val="23"/>
        </w:rPr>
        <w:t xml:space="preserve">руководителем </w:t>
      </w:r>
      <w:r>
        <w:t xml:space="preserve">юридического лица, заявка </w:t>
      </w:r>
      <w:r>
        <w:rPr>
          <w:rStyle w:val="21"/>
        </w:rPr>
        <w:t xml:space="preserve">должна содержать также </w:t>
      </w:r>
      <w:r>
        <w:t xml:space="preserve">документ, подтверждающий </w:t>
      </w:r>
      <w:r>
        <w:rPr>
          <w:rStyle w:val="23"/>
        </w:rPr>
        <w:t xml:space="preserve">полномочия </w:t>
      </w:r>
      <w:r>
        <w:t>этого лица.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1"/>
        </w:rPr>
        <w:t xml:space="preserve">Все </w:t>
      </w:r>
      <w:r>
        <w:rPr>
          <w:rStyle w:val="23"/>
        </w:rPr>
        <w:t xml:space="preserve">листы </w:t>
      </w:r>
      <w:r>
        <w:t xml:space="preserve">документов, </w:t>
      </w:r>
      <w:r>
        <w:rPr>
          <w:rStyle w:val="23"/>
        </w:rPr>
        <w:t xml:space="preserve">представляемых </w:t>
      </w:r>
      <w:r>
        <w:t xml:space="preserve">одновременно с заявкой, либо отдельные </w:t>
      </w:r>
      <w:r>
        <w:rPr>
          <w:rStyle w:val="21"/>
        </w:rPr>
        <w:t xml:space="preserve">тома данных </w:t>
      </w:r>
      <w:r>
        <w:rPr>
          <w:rStyle w:val="23"/>
        </w:rPr>
        <w:t xml:space="preserve">документов </w:t>
      </w:r>
      <w:r>
        <w:t xml:space="preserve">должны быть </w:t>
      </w:r>
      <w:r>
        <w:rPr>
          <w:rStyle w:val="23"/>
        </w:rPr>
        <w:t xml:space="preserve">прошиты, пронумерованы, </w:t>
      </w:r>
      <w:r>
        <w:t xml:space="preserve">скреплены печатью </w:t>
      </w:r>
      <w:r>
        <w:rPr>
          <w:rStyle w:val="23"/>
        </w:rPr>
        <w:t xml:space="preserve">претендента </w:t>
      </w:r>
      <w:r>
        <w:rPr>
          <w:rStyle w:val="21"/>
        </w:rPr>
        <w:t xml:space="preserve">(для юридического </w:t>
      </w:r>
      <w:r>
        <w:t xml:space="preserve">лица) и подписаны </w:t>
      </w:r>
      <w:r>
        <w:rPr>
          <w:rStyle w:val="23"/>
        </w:rPr>
        <w:t xml:space="preserve">претендентом </w:t>
      </w:r>
      <w:r>
        <w:t>или его представителем.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3"/>
        </w:rPr>
        <w:t xml:space="preserve">Представленные </w:t>
      </w:r>
      <w:r>
        <w:t xml:space="preserve">иностранными </w:t>
      </w:r>
      <w:r>
        <w:rPr>
          <w:rStyle w:val="23"/>
        </w:rPr>
        <w:t xml:space="preserve">юридическими </w:t>
      </w:r>
      <w:r>
        <w:t xml:space="preserve">лицами документы должны </w:t>
      </w:r>
      <w:r>
        <w:rPr>
          <w:rStyle w:val="21"/>
        </w:rPr>
        <w:t xml:space="preserve">быть легализованы </w:t>
      </w:r>
      <w:r>
        <w:t xml:space="preserve">на территории Российской </w:t>
      </w:r>
      <w:r>
        <w:rPr>
          <w:rStyle w:val="21"/>
        </w:rPr>
        <w:t xml:space="preserve">Федерации </w:t>
      </w:r>
      <w:r>
        <w:t xml:space="preserve">и иметь </w:t>
      </w:r>
      <w:r w:rsidR="00BC1D11">
        <w:t>надлежащим образом,</w:t>
      </w:r>
      <w:r>
        <w:t xml:space="preserve"> </w:t>
      </w:r>
      <w:r>
        <w:rPr>
          <w:rStyle w:val="23"/>
        </w:rPr>
        <w:t xml:space="preserve">заверенный </w:t>
      </w:r>
      <w:r>
        <w:rPr>
          <w:rStyle w:val="21"/>
        </w:rPr>
        <w:t xml:space="preserve">перевод на </w:t>
      </w:r>
      <w:r>
        <w:rPr>
          <w:rStyle w:val="23"/>
        </w:rPr>
        <w:t xml:space="preserve">русский </w:t>
      </w:r>
      <w:r>
        <w:t>язык.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3"/>
        </w:rPr>
        <w:t xml:space="preserve">Документы, </w:t>
      </w:r>
      <w:r>
        <w:t xml:space="preserve">содержащие помарки, </w:t>
      </w:r>
      <w:r>
        <w:rPr>
          <w:rStyle w:val="21"/>
        </w:rPr>
        <w:t xml:space="preserve">подчистки, </w:t>
      </w:r>
      <w:r>
        <w:t xml:space="preserve">исправления и т.п., не </w:t>
      </w:r>
      <w:r>
        <w:rPr>
          <w:rStyle w:val="23"/>
        </w:rPr>
        <w:t xml:space="preserve">рассматриваются. </w:t>
      </w:r>
      <w:r>
        <w:rPr>
          <w:rStyle w:val="21"/>
        </w:rPr>
        <w:t xml:space="preserve">Заявки, </w:t>
      </w:r>
      <w:r>
        <w:rPr>
          <w:rStyle w:val="23"/>
        </w:rPr>
        <w:t xml:space="preserve">поступившие </w:t>
      </w:r>
      <w:r>
        <w:t xml:space="preserve">после истечения срока </w:t>
      </w:r>
      <w:r>
        <w:rPr>
          <w:rStyle w:val="21"/>
        </w:rPr>
        <w:t xml:space="preserve">приема </w:t>
      </w:r>
      <w:r>
        <w:t xml:space="preserve">заявок, указанного в </w:t>
      </w:r>
      <w:r>
        <w:rPr>
          <w:rStyle w:val="23"/>
        </w:rPr>
        <w:t xml:space="preserve">информационном </w:t>
      </w:r>
      <w:r>
        <w:rPr>
          <w:rStyle w:val="21"/>
        </w:rPr>
        <w:t xml:space="preserve">сообщении, </w:t>
      </w:r>
      <w:r>
        <w:rPr>
          <w:rStyle w:val="23"/>
        </w:rPr>
        <w:t xml:space="preserve">либо </w:t>
      </w:r>
      <w:r>
        <w:t xml:space="preserve">представленные без </w:t>
      </w:r>
      <w:r>
        <w:rPr>
          <w:rStyle w:val="21"/>
        </w:rPr>
        <w:t xml:space="preserve">необходимых </w:t>
      </w:r>
      <w:r>
        <w:rPr>
          <w:rStyle w:val="23"/>
        </w:rPr>
        <w:t xml:space="preserve">документов, </w:t>
      </w:r>
      <w:r>
        <w:t xml:space="preserve">либо поданные </w:t>
      </w:r>
      <w:r>
        <w:rPr>
          <w:rStyle w:val="23"/>
        </w:rPr>
        <w:t xml:space="preserve">лицом, </w:t>
      </w:r>
      <w:r>
        <w:rPr>
          <w:rStyle w:val="21"/>
        </w:rPr>
        <w:t xml:space="preserve">не уполномоченным </w:t>
      </w:r>
      <w:r>
        <w:rPr>
          <w:rStyle w:val="23"/>
        </w:rPr>
        <w:t xml:space="preserve">претендентом </w:t>
      </w:r>
      <w:r>
        <w:t xml:space="preserve">на </w:t>
      </w:r>
      <w:r>
        <w:rPr>
          <w:rStyle w:val="23"/>
        </w:rPr>
        <w:t xml:space="preserve">осуществление </w:t>
      </w:r>
      <w:r>
        <w:rPr>
          <w:rStyle w:val="21"/>
        </w:rPr>
        <w:t xml:space="preserve">таких </w:t>
      </w:r>
      <w:r>
        <w:rPr>
          <w:rStyle w:val="23"/>
        </w:rPr>
        <w:t xml:space="preserve">действий, </w:t>
      </w:r>
      <w:r>
        <w:t xml:space="preserve">Организатором </w:t>
      </w:r>
      <w:r>
        <w:rPr>
          <w:rStyle w:val="21"/>
        </w:rPr>
        <w:t xml:space="preserve">аукциона </w:t>
      </w:r>
      <w:r>
        <w:t xml:space="preserve">не </w:t>
      </w:r>
      <w:r>
        <w:rPr>
          <w:rStyle w:val="21"/>
        </w:rPr>
        <w:t>принимаются.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1"/>
        </w:rPr>
        <w:t xml:space="preserve">К </w:t>
      </w:r>
      <w:r>
        <w:rPr>
          <w:rStyle w:val="23"/>
        </w:rPr>
        <w:t xml:space="preserve">указанным </w:t>
      </w:r>
      <w:r>
        <w:t xml:space="preserve">документам также </w:t>
      </w:r>
      <w:r>
        <w:rPr>
          <w:rStyle w:val="21"/>
        </w:rPr>
        <w:t xml:space="preserve">прилагается </w:t>
      </w:r>
      <w:r>
        <w:t xml:space="preserve">их опись. Заявка и такая </w:t>
      </w:r>
      <w:r>
        <w:rPr>
          <w:rStyle w:val="21"/>
        </w:rPr>
        <w:t xml:space="preserve">опись составляются </w:t>
      </w:r>
      <w:r>
        <w:t xml:space="preserve">в двух экземплярах, один из </w:t>
      </w:r>
      <w:r>
        <w:rPr>
          <w:rStyle w:val="21"/>
        </w:rPr>
        <w:t xml:space="preserve">которых </w:t>
      </w:r>
      <w:r>
        <w:t xml:space="preserve">остается у Организатора аукциона, </w:t>
      </w:r>
      <w:r>
        <w:rPr>
          <w:rStyle w:val="21"/>
        </w:rPr>
        <w:t xml:space="preserve">другой </w:t>
      </w:r>
      <w:r>
        <w:t xml:space="preserve">- </w:t>
      </w:r>
      <w:r>
        <w:rPr>
          <w:rStyle w:val="21"/>
        </w:rPr>
        <w:t xml:space="preserve">у </w:t>
      </w:r>
      <w:r>
        <w:t>претендента.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К участию в аукционе допускаются </w:t>
      </w:r>
      <w:r>
        <w:rPr>
          <w:rStyle w:val="21"/>
        </w:rPr>
        <w:t xml:space="preserve">лица, </w:t>
      </w:r>
      <w:r>
        <w:rPr>
          <w:rStyle w:val="23"/>
        </w:rPr>
        <w:t xml:space="preserve">предоставившие </w:t>
      </w:r>
      <w:r>
        <w:t xml:space="preserve">все </w:t>
      </w:r>
      <w:r>
        <w:rPr>
          <w:rStyle w:val="23"/>
        </w:rPr>
        <w:t xml:space="preserve">необходимые </w:t>
      </w:r>
      <w:r>
        <w:t xml:space="preserve">документы и оплатившие </w:t>
      </w:r>
      <w:r>
        <w:rPr>
          <w:rStyle w:val="23"/>
        </w:rPr>
        <w:t xml:space="preserve">задаток </w:t>
      </w:r>
      <w:r>
        <w:t xml:space="preserve">на счет </w:t>
      </w:r>
      <w:r>
        <w:rPr>
          <w:rStyle w:val="21"/>
        </w:rPr>
        <w:t>Организатора аукциона.</w:t>
      </w:r>
    </w:p>
    <w:p w:rsidR="0043417A" w:rsidRDefault="0064132A" w:rsidP="0043417A">
      <w:pPr>
        <w:pStyle w:val="20"/>
        <w:spacing w:before="0"/>
        <w:ind w:firstLine="820"/>
      </w:pPr>
      <w:r>
        <w:t xml:space="preserve">Для участия в </w:t>
      </w:r>
      <w:r>
        <w:rPr>
          <w:rStyle w:val="23"/>
        </w:rPr>
        <w:t xml:space="preserve">аукционе </w:t>
      </w:r>
      <w:r>
        <w:t xml:space="preserve">претендент </w:t>
      </w:r>
      <w:r>
        <w:rPr>
          <w:rStyle w:val="21"/>
        </w:rPr>
        <w:t xml:space="preserve">вносит задаток </w:t>
      </w:r>
      <w:r>
        <w:t xml:space="preserve">после заключения </w:t>
      </w:r>
      <w:r>
        <w:rPr>
          <w:rStyle w:val="21"/>
        </w:rPr>
        <w:t xml:space="preserve">договора о </w:t>
      </w:r>
      <w:r>
        <w:t xml:space="preserve">задатке, форма </w:t>
      </w:r>
      <w:r>
        <w:rPr>
          <w:rStyle w:val="23"/>
        </w:rPr>
        <w:t xml:space="preserve">которого </w:t>
      </w:r>
      <w:r>
        <w:t xml:space="preserve">опубликована в </w:t>
      </w:r>
      <w:r>
        <w:rPr>
          <w:rStyle w:val="21"/>
        </w:rPr>
        <w:t xml:space="preserve">настоящем </w:t>
      </w:r>
      <w:r>
        <w:rPr>
          <w:rStyle w:val="23"/>
        </w:rPr>
        <w:t xml:space="preserve">информационном </w:t>
      </w:r>
      <w:r>
        <w:rPr>
          <w:rStyle w:val="21"/>
        </w:rPr>
        <w:t xml:space="preserve">сообщении, а также на </w:t>
      </w:r>
      <w:r w:rsidR="00FE3BAF">
        <w:t>сайте ООО «Дубровская ТЭЦ</w:t>
      </w:r>
      <w:r>
        <w:rPr>
          <w:rStyle w:val="23"/>
        </w:rPr>
        <w:t xml:space="preserve">» </w:t>
      </w:r>
      <w:r>
        <w:rPr>
          <w:rStyle w:val="21"/>
        </w:rPr>
        <w:t xml:space="preserve">в сети </w:t>
      </w:r>
      <w:r w:rsidR="00FE3BAF">
        <w:t>Интернет</w:t>
      </w:r>
      <w:r>
        <w:rPr>
          <w:rStyle w:val="21"/>
        </w:rPr>
        <w:t xml:space="preserve">, путем </w:t>
      </w:r>
      <w:r>
        <w:rPr>
          <w:rStyle w:val="23"/>
        </w:rPr>
        <w:t xml:space="preserve">перечисления </w:t>
      </w:r>
      <w:r>
        <w:t xml:space="preserve">денежных </w:t>
      </w:r>
      <w:r>
        <w:rPr>
          <w:rStyle w:val="21"/>
        </w:rPr>
        <w:t xml:space="preserve">средств </w:t>
      </w:r>
      <w:r>
        <w:t xml:space="preserve">на </w:t>
      </w:r>
      <w:r>
        <w:rPr>
          <w:rStyle w:val="23"/>
        </w:rPr>
        <w:t xml:space="preserve">расчетный </w:t>
      </w:r>
      <w:r w:rsidR="00FE3BAF">
        <w:rPr>
          <w:rStyle w:val="21"/>
        </w:rPr>
        <w:t>счет Организатора аукциона - ООО «Дубровская ТЭЦ</w:t>
      </w:r>
      <w:r>
        <w:t xml:space="preserve">» </w:t>
      </w:r>
    </w:p>
    <w:p w:rsidR="0043417A" w:rsidRPr="0043417A" w:rsidRDefault="0043417A" w:rsidP="0043417A">
      <w:pPr>
        <w:pStyle w:val="20"/>
        <w:spacing w:before="0"/>
        <w:ind w:firstLine="820"/>
      </w:pPr>
      <w:r w:rsidRPr="0043417A">
        <w:t>ОГРН 1154706000448</w:t>
      </w:r>
    </w:p>
    <w:p w:rsidR="0043417A" w:rsidRPr="0043417A" w:rsidRDefault="0043417A" w:rsidP="0043417A">
      <w:pPr>
        <w:pStyle w:val="20"/>
        <w:spacing w:before="0"/>
        <w:ind w:firstLine="820"/>
      </w:pPr>
      <w:r w:rsidRPr="0043417A">
        <w:t>ИНН    4706036863</w:t>
      </w:r>
    </w:p>
    <w:p w:rsidR="0043417A" w:rsidRPr="0043417A" w:rsidRDefault="0043417A" w:rsidP="0043417A">
      <w:pPr>
        <w:pStyle w:val="20"/>
        <w:spacing w:before="0"/>
        <w:ind w:firstLine="820"/>
      </w:pPr>
      <w:r w:rsidRPr="0043417A">
        <w:t>КПП    470601001</w:t>
      </w:r>
    </w:p>
    <w:p w:rsidR="0043417A" w:rsidRPr="0043417A" w:rsidRDefault="0043417A" w:rsidP="0043417A">
      <w:pPr>
        <w:pStyle w:val="20"/>
        <w:spacing w:before="0"/>
        <w:ind w:firstLine="820"/>
      </w:pPr>
      <w:r w:rsidRPr="0043417A">
        <w:t>Юридический адрес: 187340, г. Кировск,</w:t>
      </w:r>
    </w:p>
    <w:p w:rsidR="0043417A" w:rsidRPr="0043417A" w:rsidRDefault="0043417A" w:rsidP="0043417A">
      <w:pPr>
        <w:pStyle w:val="20"/>
        <w:spacing w:before="0"/>
        <w:ind w:firstLine="820"/>
      </w:pPr>
      <w:r w:rsidRPr="0043417A">
        <w:t>ул. Набережная, д. 37</w:t>
      </w:r>
    </w:p>
    <w:p w:rsidR="0043417A" w:rsidRPr="0043417A" w:rsidRDefault="0043417A" w:rsidP="0043417A">
      <w:pPr>
        <w:pStyle w:val="20"/>
        <w:spacing w:before="0"/>
        <w:ind w:firstLine="820"/>
      </w:pPr>
      <w:r w:rsidRPr="0043417A">
        <w:t>Фактический адрес: 187340, г. Кировск,</w:t>
      </w:r>
    </w:p>
    <w:p w:rsidR="0043417A" w:rsidRPr="0043417A" w:rsidRDefault="0043417A" w:rsidP="0043417A">
      <w:pPr>
        <w:pStyle w:val="20"/>
        <w:spacing w:before="0"/>
        <w:ind w:firstLine="820"/>
      </w:pPr>
      <w:r w:rsidRPr="0043417A">
        <w:t>ул. Набережная, д. 37</w:t>
      </w:r>
    </w:p>
    <w:p w:rsidR="0043417A" w:rsidRPr="0043417A" w:rsidRDefault="0043417A" w:rsidP="0043417A">
      <w:pPr>
        <w:pStyle w:val="20"/>
        <w:spacing w:before="0"/>
        <w:ind w:firstLine="820"/>
      </w:pPr>
      <w:r w:rsidRPr="0043417A">
        <w:t>Почтовый адрес: 187340, г. Кировск,</w:t>
      </w:r>
    </w:p>
    <w:p w:rsidR="0043417A" w:rsidRPr="0043417A" w:rsidRDefault="0043417A" w:rsidP="0043417A">
      <w:pPr>
        <w:pStyle w:val="20"/>
        <w:spacing w:before="0"/>
        <w:ind w:firstLine="820"/>
      </w:pPr>
      <w:r w:rsidRPr="0043417A">
        <w:t>ул. Набережная, д. 37</w:t>
      </w:r>
    </w:p>
    <w:p w:rsidR="0043417A" w:rsidRPr="0043417A" w:rsidRDefault="0043417A" w:rsidP="0043417A">
      <w:pPr>
        <w:pStyle w:val="20"/>
        <w:spacing w:before="0"/>
        <w:ind w:firstLine="820"/>
      </w:pPr>
      <w:r w:rsidRPr="0043417A">
        <w:t>р/сч   40702810655320000823</w:t>
      </w:r>
    </w:p>
    <w:p w:rsidR="0043417A" w:rsidRPr="0043417A" w:rsidRDefault="0043417A" w:rsidP="0043417A">
      <w:pPr>
        <w:pStyle w:val="20"/>
        <w:spacing w:before="0"/>
        <w:ind w:firstLine="820"/>
      </w:pPr>
      <w:r w:rsidRPr="0043417A">
        <w:t>в Северо-Западном банке ПАО «СБЕРБАНК РОССИИ»</w:t>
      </w:r>
    </w:p>
    <w:p w:rsidR="0043417A" w:rsidRPr="0043417A" w:rsidRDefault="0043417A" w:rsidP="0043417A">
      <w:pPr>
        <w:pStyle w:val="20"/>
        <w:spacing w:before="0"/>
        <w:ind w:firstLine="820"/>
      </w:pPr>
      <w:r w:rsidRPr="0043417A">
        <w:t>к/сч   30101810500000000653</w:t>
      </w:r>
    </w:p>
    <w:p w:rsidR="0043417A" w:rsidRPr="0043417A" w:rsidRDefault="0043417A" w:rsidP="0043417A">
      <w:pPr>
        <w:pStyle w:val="20"/>
        <w:spacing w:before="0"/>
        <w:ind w:firstLine="820"/>
      </w:pPr>
      <w:r w:rsidRPr="0043417A">
        <w:t>БИК   044030653</w:t>
      </w:r>
    </w:p>
    <w:p w:rsidR="00CD63E7" w:rsidRDefault="00CD63E7" w:rsidP="0043417A">
      <w:pPr>
        <w:pStyle w:val="20"/>
        <w:shd w:val="clear" w:color="auto" w:fill="auto"/>
        <w:spacing w:before="0"/>
        <w:ind w:firstLine="820"/>
      </w:pPr>
    </w:p>
    <w:p w:rsidR="00CD63E7" w:rsidRDefault="0064132A">
      <w:pPr>
        <w:pStyle w:val="20"/>
        <w:shd w:val="clear" w:color="auto" w:fill="auto"/>
        <w:spacing w:before="0" w:after="266" w:line="240" w:lineRule="exact"/>
        <w:ind w:firstLine="820"/>
      </w:pPr>
      <w:r>
        <w:t xml:space="preserve">Задаток должен поступить на указанный счет </w:t>
      </w:r>
      <w:r w:rsidR="0043417A">
        <w:rPr>
          <w:rStyle w:val="24"/>
        </w:rPr>
        <w:t>не позднее 19 ИЮЛЯ 2019</w:t>
      </w:r>
      <w:r>
        <w:rPr>
          <w:rStyle w:val="24"/>
        </w:rPr>
        <w:t xml:space="preserve"> г.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Договор о задатке </w:t>
      </w:r>
      <w:r>
        <w:rPr>
          <w:rStyle w:val="22"/>
        </w:rPr>
        <w:t xml:space="preserve">заключается </w:t>
      </w:r>
      <w:r>
        <w:rPr>
          <w:rStyle w:val="21"/>
        </w:rPr>
        <w:t xml:space="preserve">в </w:t>
      </w:r>
      <w:r>
        <w:t xml:space="preserve">форме единого документа, подписанного сторонами в соответствии </w:t>
      </w:r>
      <w:r>
        <w:rPr>
          <w:rStyle w:val="21"/>
        </w:rPr>
        <w:t xml:space="preserve">с </w:t>
      </w:r>
      <w:r>
        <w:t xml:space="preserve">формой </w:t>
      </w:r>
      <w:r>
        <w:rPr>
          <w:rStyle w:val="22"/>
        </w:rPr>
        <w:t xml:space="preserve">договора </w:t>
      </w:r>
      <w:r>
        <w:t xml:space="preserve">о задатке, опубликованной в </w:t>
      </w:r>
      <w:r>
        <w:rPr>
          <w:rStyle w:val="23"/>
        </w:rPr>
        <w:t xml:space="preserve">настоящем </w:t>
      </w:r>
      <w:r>
        <w:rPr>
          <w:rStyle w:val="22"/>
        </w:rPr>
        <w:t xml:space="preserve">информационном </w:t>
      </w:r>
      <w:r>
        <w:t xml:space="preserve">сообщении (форма соответствующего документа </w:t>
      </w:r>
      <w:r>
        <w:rPr>
          <w:rStyle w:val="22"/>
        </w:rPr>
        <w:t xml:space="preserve">также </w:t>
      </w:r>
      <w:r>
        <w:rPr>
          <w:rStyle w:val="21"/>
        </w:rPr>
        <w:t xml:space="preserve">размещена </w:t>
      </w:r>
      <w:r>
        <w:t xml:space="preserve">на </w:t>
      </w:r>
      <w:r>
        <w:rPr>
          <w:rStyle w:val="21"/>
        </w:rPr>
        <w:t xml:space="preserve">сайте </w:t>
      </w:r>
      <w:r w:rsidR="00FE3BAF">
        <w:t>ООО «Дубровская ТЭЦ» в сети Интернет)</w:t>
      </w:r>
      <w:r>
        <w:rPr>
          <w:rStyle w:val="26"/>
        </w:rPr>
        <w:t>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Задаток перечисляется </w:t>
      </w:r>
      <w:r>
        <w:rPr>
          <w:rStyle w:val="21"/>
        </w:rPr>
        <w:t xml:space="preserve">непосредственно </w:t>
      </w:r>
      <w:r>
        <w:t>стороной по договору о задатке.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В платёжном </w:t>
      </w:r>
      <w:r>
        <w:rPr>
          <w:rStyle w:val="22"/>
        </w:rPr>
        <w:t xml:space="preserve">поручении </w:t>
      </w:r>
      <w:r>
        <w:rPr>
          <w:rStyle w:val="21"/>
        </w:rPr>
        <w:t xml:space="preserve">в </w:t>
      </w:r>
      <w:r>
        <w:t xml:space="preserve">части </w:t>
      </w:r>
      <w:r>
        <w:rPr>
          <w:rStyle w:val="22"/>
        </w:rPr>
        <w:t xml:space="preserve">«Назначение </w:t>
      </w:r>
      <w:r>
        <w:t xml:space="preserve">платежа» должна содержаться ссылка на дату проведения </w:t>
      </w:r>
      <w:r>
        <w:rPr>
          <w:rStyle w:val="22"/>
        </w:rPr>
        <w:t xml:space="preserve">аукциона </w:t>
      </w:r>
      <w:r>
        <w:rPr>
          <w:rStyle w:val="21"/>
        </w:rPr>
        <w:t xml:space="preserve">и </w:t>
      </w:r>
      <w:r>
        <w:t xml:space="preserve">адрес </w:t>
      </w:r>
      <w:r>
        <w:rPr>
          <w:rStyle w:val="21"/>
        </w:rPr>
        <w:t xml:space="preserve">объекта </w:t>
      </w:r>
      <w:r>
        <w:t>торгов, а также на реквизиты договора о задатке.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Задаток служит </w:t>
      </w:r>
      <w:r>
        <w:rPr>
          <w:rStyle w:val="23"/>
        </w:rPr>
        <w:t xml:space="preserve">обеспечением </w:t>
      </w:r>
      <w:r>
        <w:rPr>
          <w:rStyle w:val="22"/>
        </w:rPr>
        <w:t xml:space="preserve">исполнения </w:t>
      </w:r>
      <w:r>
        <w:t xml:space="preserve">обязательства победителя аукциона по заключению договора купли-продажи. </w:t>
      </w:r>
      <w:r>
        <w:rPr>
          <w:rStyle w:val="21"/>
        </w:rPr>
        <w:t xml:space="preserve">Задаток </w:t>
      </w:r>
      <w:r>
        <w:t xml:space="preserve">возвращается всем участникам торгов, кроме победителя, в течение 5 календарных </w:t>
      </w:r>
      <w:r>
        <w:rPr>
          <w:rStyle w:val="21"/>
        </w:rPr>
        <w:t xml:space="preserve">дней </w:t>
      </w:r>
      <w:r>
        <w:t xml:space="preserve">с даты подведения итогов торгов. Задаток, перечисленный победителем торгов, </w:t>
      </w:r>
      <w:r>
        <w:rPr>
          <w:rStyle w:val="23"/>
        </w:rPr>
        <w:t xml:space="preserve">засчитывается </w:t>
      </w:r>
      <w:r>
        <w:t>в сумму платежа по договору купли- продажи.</w:t>
      </w:r>
    </w:p>
    <w:p w:rsidR="00CD63E7" w:rsidRDefault="0064132A">
      <w:pPr>
        <w:pStyle w:val="20"/>
        <w:shd w:val="clear" w:color="auto" w:fill="auto"/>
        <w:spacing w:before="0" w:after="236"/>
        <w:ind w:firstLine="820"/>
      </w:pPr>
      <w:r>
        <w:t xml:space="preserve">Фактом внесения </w:t>
      </w:r>
      <w:r>
        <w:rPr>
          <w:rStyle w:val="23"/>
        </w:rPr>
        <w:t xml:space="preserve">денежных </w:t>
      </w:r>
      <w:r>
        <w:t xml:space="preserve">средств в </w:t>
      </w:r>
      <w:r>
        <w:rPr>
          <w:rStyle w:val="22"/>
        </w:rPr>
        <w:t xml:space="preserve">качестве </w:t>
      </w:r>
      <w:r>
        <w:t xml:space="preserve">задатка на участие в аукционе и подачей заявки претендент на участие в </w:t>
      </w:r>
      <w:r>
        <w:rPr>
          <w:rStyle w:val="22"/>
        </w:rPr>
        <w:t xml:space="preserve">аукционе </w:t>
      </w:r>
      <w:r>
        <w:t xml:space="preserve">подтверждает согласие со всеми условиями проведения аукциона </w:t>
      </w:r>
      <w:r>
        <w:rPr>
          <w:rStyle w:val="23"/>
        </w:rPr>
        <w:t xml:space="preserve">и </w:t>
      </w:r>
      <w:r>
        <w:t xml:space="preserve">условиями </w:t>
      </w:r>
      <w:r>
        <w:rPr>
          <w:rStyle w:val="22"/>
        </w:rPr>
        <w:t xml:space="preserve">договора </w:t>
      </w:r>
      <w:r>
        <w:t xml:space="preserve">о </w:t>
      </w:r>
      <w:r>
        <w:rPr>
          <w:rStyle w:val="22"/>
        </w:rPr>
        <w:t>задатке</w:t>
      </w:r>
      <w:r>
        <w:t xml:space="preserve">, опубликованными </w:t>
      </w:r>
      <w:r>
        <w:rPr>
          <w:rStyle w:val="21"/>
        </w:rPr>
        <w:t xml:space="preserve">в </w:t>
      </w:r>
      <w:r>
        <w:t xml:space="preserve">настоящем извещении </w:t>
      </w:r>
      <w:r>
        <w:rPr>
          <w:rStyle w:val="21"/>
        </w:rPr>
        <w:t xml:space="preserve">о </w:t>
      </w:r>
      <w:r>
        <w:rPr>
          <w:rStyle w:val="23"/>
        </w:rPr>
        <w:t xml:space="preserve">проведении </w:t>
      </w:r>
      <w:r>
        <w:t>аукциона.</w:t>
      </w:r>
    </w:p>
    <w:p w:rsidR="00CD63E7" w:rsidRDefault="0064132A">
      <w:pPr>
        <w:pStyle w:val="30"/>
        <w:shd w:val="clear" w:color="auto" w:fill="auto"/>
        <w:spacing w:after="0" w:line="278" w:lineRule="exact"/>
        <w:ind w:firstLine="820"/>
        <w:jc w:val="both"/>
      </w:pPr>
      <w:r>
        <w:rPr>
          <w:rStyle w:val="33"/>
          <w:b/>
          <w:bCs/>
        </w:rPr>
        <w:t xml:space="preserve">Заявки </w:t>
      </w:r>
      <w:r>
        <w:t xml:space="preserve">с прилагаемыми </w:t>
      </w:r>
      <w:r>
        <w:rPr>
          <w:rStyle w:val="31"/>
          <w:b/>
          <w:bCs/>
        </w:rPr>
        <w:t xml:space="preserve">к ним </w:t>
      </w:r>
      <w:r>
        <w:rPr>
          <w:rStyle w:val="32"/>
          <w:b/>
          <w:bCs/>
        </w:rPr>
        <w:t xml:space="preserve">документами </w:t>
      </w:r>
      <w:r w:rsidR="00BC1D11">
        <w:t>принимаются,</w:t>
      </w:r>
      <w:r>
        <w:t xml:space="preserve"> начиная с </w:t>
      </w:r>
      <w:r w:rsidR="00C55531">
        <w:t>01 ИЮЛ</w:t>
      </w:r>
      <w:r w:rsidR="0043417A">
        <w:t>Я 2019</w:t>
      </w:r>
      <w:r>
        <w:t xml:space="preserve"> года представителем </w:t>
      </w:r>
      <w:r>
        <w:rPr>
          <w:rStyle w:val="31"/>
          <w:b/>
          <w:bCs/>
        </w:rPr>
        <w:t xml:space="preserve">Продавца </w:t>
      </w:r>
      <w:r w:rsidR="00FE3BAF">
        <w:t>в помещениях</w:t>
      </w:r>
      <w:r>
        <w:rPr>
          <w:rStyle w:val="33"/>
          <w:b/>
          <w:bCs/>
        </w:rPr>
        <w:t xml:space="preserve"> </w:t>
      </w:r>
      <w:r w:rsidR="00FE3BAF">
        <w:t>ООО «Дубровская ТЭЦ</w:t>
      </w:r>
      <w:r>
        <w:rPr>
          <w:rStyle w:val="31"/>
          <w:b/>
          <w:bCs/>
        </w:rPr>
        <w:t xml:space="preserve">» </w:t>
      </w:r>
      <w:r>
        <w:t>по адресу:</w:t>
      </w:r>
    </w:p>
    <w:p w:rsidR="00CD63E7" w:rsidRDefault="0064132A">
      <w:pPr>
        <w:pStyle w:val="30"/>
        <w:shd w:val="clear" w:color="auto" w:fill="auto"/>
        <w:spacing w:after="271" w:line="278" w:lineRule="exact"/>
        <w:ind w:firstLine="820"/>
        <w:jc w:val="both"/>
      </w:pPr>
      <w:r>
        <w:t xml:space="preserve">- </w:t>
      </w:r>
      <w:r w:rsidR="00FE3BAF">
        <w:rPr>
          <w:rStyle w:val="32"/>
          <w:b/>
          <w:bCs/>
        </w:rPr>
        <w:t>Ленинградская область, г. Кировск</w:t>
      </w:r>
      <w:r>
        <w:rPr>
          <w:rStyle w:val="32"/>
          <w:b/>
          <w:bCs/>
        </w:rPr>
        <w:t xml:space="preserve">, </w:t>
      </w:r>
      <w:r w:rsidR="00FE3BAF">
        <w:rPr>
          <w:rStyle w:val="31"/>
          <w:b/>
          <w:bCs/>
        </w:rPr>
        <w:t>ул. Набережная, д. 37</w:t>
      </w:r>
      <w:r>
        <w:t xml:space="preserve"> с 10:00 до 1</w:t>
      </w:r>
      <w:r w:rsidR="0043417A">
        <w:t>3</w:t>
      </w:r>
      <w:r>
        <w:t>:</w:t>
      </w:r>
      <w:r w:rsidR="0043417A">
        <w:t>0</w:t>
      </w:r>
      <w:r>
        <w:t xml:space="preserve">0 и с 14:00 до 17:00 </w:t>
      </w:r>
      <w:r>
        <w:rPr>
          <w:rStyle w:val="31"/>
          <w:b/>
          <w:bCs/>
        </w:rPr>
        <w:t xml:space="preserve">по </w:t>
      </w:r>
      <w:r>
        <w:t xml:space="preserve">рабочим </w:t>
      </w:r>
      <w:r>
        <w:rPr>
          <w:rStyle w:val="31"/>
          <w:b/>
          <w:bCs/>
        </w:rPr>
        <w:t xml:space="preserve">дням (по пятницам и предпраздничным </w:t>
      </w:r>
      <w:r>
        <w:rPr>
          <w:rStyle w:val="33"/>
          <w:b/>
          <w:bCs/>
        </w:rPr>
        <w:t xml:space="preserve">дням </w:t>
      </w:r>
      <w:r>
        <w:t xml:space="preserve">с 10:00 до </w:t>
      </w:r>
      <w:r>
        <w:rPr>
          <w:rStyle w:val="33"/>
          <w:b/>
          <w:bCs/>
        </w:rPr>
        <w:t>1</w:t>
      </w:r>
      <w:r w:rsidR="0043417A">
        <w:rPr>
          <w:rStyle w:val="33"/>
          <w:b/>
          <w:bCs/>
        </w:rPr>
        <w:t>3:0</w:t>
      </w:r>
      <w:r>
        <w:rPr>
          <w:rStyle w:val="33"/>
          <w:b/>
          <w:bCs/>
        </w:rPr>
        <w:t xml:space="preserve">0 </w:t>
      </w:r>
      <w:r>
        <w:rPr>
          <w:rStyle w:val="31"/>
          <w:b/>
          <w:bCs/>
        </w:rPr>
        <w:t xml:space="preserve">и с </w:t>
      </w:r>
      <w:r>
        <w:t>14:00 до 16:00)</w:t>
      </w:r>
    </w:p>
    <w:p w:rsidR="00CD63E7" w:rsidRDefault="0064132A">
      <w:pPr>
        <w:pStyle w:val="30"/>
        <w:shd w:val="clear" w:color="auto" w:fill="auto"/>
        <w:spacing w:after="261" w:line="240" w:lineRule="exact"/>
        <w:ind w:firstLine="820"/>
        <w:jc w:val="both"/>
      </w:pPr>
      <w:r>
        <w:rPr>
          <w:rStyle w:val="31"/>
          <w:b/>
          <w:bCs/>
        </w:rPr>
        <w:t xml:space="preserve">Срок окончания </w:t>
      </w:r>
      <w:r>
        <w:rPr>
          <w:rStyle w:val="32"/>
          <w:b/>
          <w:bCs/>
        </w:rPr>
        <w:t xml:space="preserve">приема </w:t>
      </w:r>
      <w:r>
        <w:t xml:space="preserve">заявок — </w:t>
      </w:r>
      <w:r w:rsidR="0043417A">
        <w:rPr>
          <w:rStyle w:val="32"/>
          <w:b/>
          <w:bCs/>
        </w:rPr>
        <w:t xml:space="preserve">19 </w:t>
      </w:r>
      <w:r w:rsidR="0043417A">
        <w:t>ИЮЛЯ 2019</w:t>
      </w:r>
      <w:r>
        <w:t xml:space="preserve"> </w:t>
      </w:r>
      <w:r>
        <w:rPr>
          <w:rStyle w:val="31"/>
          <w:b/>
          <w:bCs/>
        </w:rPr>
        <w:t xml:space="preserve">г. </w:t>
      </w:r>
      <w:r>
        <w:t>в 1</w:t>
      </w:r>
      <w:r w:rsidR="0043417A">
        <w:t>6</w:t>
      </w:r>
      <w:r>
        <w:t>:00.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1"/>
        </w:rPr>
        <w:t xml:space="preserve">Ознакомиться </w:t>
      </w:r>
      <w:r>
        <w:t xml:space="preserve">с формой заявки, </w:t>
      </w:r>
      <w:r>
        <w:rPr>
          <w:rStyle w:val="23"/>
        </w:rPr>
        <w:t xml:space="preserve">условиями </w:t>
      </w:r>
      <w:r>
        <w:t xml:space="preserve">договора купли-продажи, </w:t>
      </w:r>
      <w:r>
        <w:rPr>
          <w:rStyle w:val="21"/>
        </w:rPr>
        <w:t xml:space="preserve">иными сведениями </w:t>
      </w:r>
      <w:r>
        <w:t xml:space="preserve">об объекте продажи можно </w:t>
      </w:r>
      <w:r>
        <w:rPr>
          <w:rStyle w:val="21"/>
        </w:rPr>
        <w:t xml:space="preserve">с </w:t>
      </w:r>
      <w:r>
        <w:t xml:space="preserve">момента приема заявок по </w:t>
      </w:r>
      <w:r w:rsidR="00E463E8">
        <w:t xml:space="preserve">запросу на </w:t>
      </w:r>
      <w:r w:rsidR="00E463E8">
        <w:rPr>
          <w:lang w:val="en-US"/>
        </w:rPr>
        <w:t>e</w:t>
      </w:r>
      <w:r w:rsidR="00E463E8" w:rsidRPr="00E463E8">
        <w:t>-</w:t>
      </w:r>
      <w:r w:rsidR="00E463E8">
        <w:rPr>
          <w:lang w:val="en-US"/>
        </w:rPr>
        <w:t>mail</w:t>
      </w:r>
      <w:r>
        <w:t xml:space="preserve"> </w:t>
      </w:r>
      <w:r>
        <w:rPr>
          <w:rStyle w:val="23"/>
        </w:rPr>
        <w:t xml:space="preserve">Организатора </w:t>
      </w:r>
      <w:r>
        <w:rPr>
          <w:rStyle w:val="21"/>
        </w:rPr>
        <w:t xml:space="preserve">аукциона: </w:t>
      </w:r>
      <w:hyperlink r:id="rId8" w:history="1">
        <w:r w:rsidR="00E463E8" w:rsidRPr="003F4E16">
          <w:rPr>
            <w:rStyle w:val="a3"/>
          </w:rPr>
          <w:t>shkolnikov.aa@dubrovtec.ru</w:t>
        </w:r>
      </w:hyperlink>
      <w:r w:rsidR="00E463E8">
        <w:rPr>
          <w:rStyle w:val="21"/>
        </w:rPr>
        <w:t xml:space="preserve">, </w:t>
      </w:r>
      <w:r>
        <w:t xml:space="preserve">а </w:t>
      </w:r>
      <w:r>
        <w:rPr>
          <w:rStyle w:val="21"/>
        </w:rPr>
        <w:t xml:space="preserve">также </w:t>
      </w:r>
      <w:r>
        <w:t xml:space="preserve">на </w:t>
      </w:r>
      <w:r>
        <w:rPr>
          <w:rStyle w:val="21"/>
        </w:rPr>
        <w:t xml:space="preserve">сайте </w:t>
      </w:r>
      <w:r>
        <w:rPr>
          <w:rStyle w:val="22"/>
        </w:rPr>
        <w:t xml:space="preserve">Продавца </w:t>
      </w:r>
      <w:r w:rsidR="00FE3BAF">
        <w:t>в сети Интернет</w:t>
      </w:r>
      <w:r>
        <w:rPr>
          <w:rStyle w:val="26"/>
        </w:rPr>
        <w:t>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2"/>
        </w:rPr>
        <w:t xml:space="preserve">Победителем </w:t>
      </w:r>
      <w:r>
        <w:t xml:space="preserve">аукциона признается участник, предложивший наибольшую </w:t>
      </w:r>
      <w:r>
        <w:rPr>
          <w:rStyle w:val="22"/>
        </w:rPr>
        <w:t xml:space="preserve">цену </w:t>
      </w:r>
      <w:r>
        <w:rPr>
          <w:rStyle w:val="21"/>
        </w:rPr>
        <w:t>за объект продажи.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1"/>
        </w:rPr>
        <w:t xml:space="preserve">Заявки </w:t>
      </w:r>
      <w:r>
        <w:t xml:space="preserve">и документы претендентов </w:t>
      </w:r>
      <w:r>
        <w:rPr>
          <w:rStyle w:val="22"/>
        </w:rPr>
        <w:t xml:space="preserve">рассматриваются </w:t>
      </w:r>
      <w:r>
        <w:t xml:space="preserve">Организатором </w:t>
      </w:r>
      <w:r>
        <w:rPr>
          <w:rStyle w:val="23"/>
        </w:rPr>
        <w:t xml:space="preserve">аукциона </w:t>
      </w:r>
      <w:r>
        <w:rPr>
          <w:rStyle w:val="21"/>
        </w:rPr>
        <w:t xml:space="preserve">и оформляются </w:t>
      </w:r>
      <w:r>
        <w:t xml:space="preserve">протоколом определения </w:t>
      </w:r>
      <w:r>
        <w:rPr>
          <w:rStyle w:val="22"/>
        </w:rPr>
        <w:t xml:space="preserve">участников </w:t>
      </w:r>
      <w:r>
        <w:rPr>
          <w:rStyle w:val="21"/>
        </w:rPr>
        <w:t xml:space="preserve">аукциона. </w:t>
      </w:r>
      <w:r>
        <w:t xml:space="preserve">Определение участников </w:t>
      </w:r>
      <w:r>
        <w:rPr>
          <w:rStyle w:val="21"/>
        </w:rPr>
        <w:t xml:space="preserve">торгов </w:t>
      </w:r>
      <w:r>
        <w:t xml:space="preserve">и </w:t>
      </w:r>
      <w:r>
        <w:rPr>
          <w:rStyle w:val="21"/>
        </w:rPr>
        <w:t xml:space="preserve">оформление </w:t>
      </w:r>
      <w:r>
        <w:t xml:space="preserve">протокола определения </w:t>
      </w:r>
      <w:r>
        <w:rPr>
          <w:rStyle w:val="22"/>
        </w:rPr>
        <w:t xml:space="preserve">участников </w:t>
      </w:r>
      <w:r>
        <w:rPr>
          <w:rStyle w:val="21"/>
        </w:rPr>
        <w:t xml:space="preserve">аукциона </w:t>
      </w:r>
      <w:r>
        <w:rPr>
          <w:rStyle w:val="23"/>
        </w:rPr>
        <w:t xml:space="preserve">осуществляется </w:t>
      </w:r>
      <w:r>
        <w:rPr>
          <w:rStyle w:val="27"/>
        </w:rPr>
        <w:t>2</w:t>
      </w:r>
      <w:r w:rsidR="00E463E8">
        <w:rPr>
          <w:rStyle w:val="27"/>
        </w:rPr>
        <w:t>2</w:t>
      </w:r>
      <w:r>
        <w:rPr>
          <w:rStyle w:val="27"/>
        </w:rPr>
        <w:t xml:space="preserve"> </w:t>
      </w:r>
      <w:r>
        <w:rPr>
          <w:rStyle w:val="24"/>
        </w:rPr>
        <w:t xml:space="preserve">ИЮЛЯ </w:t>
      </w:r>
      <w:r>
        <w:rPr>
          <w:rStyle w:val="28"/>
        </w:rPr>
        <w:t>201</w:t>
      </w:r>
      <w:r w:rsidR="00E463E8">
        <w:rPr>
          <w:rStyle w:val="28"/>
        </w:rPr>
        <w:t>9</w:t>
      </w:r>
      <w:r>
        <w:rPr>
          <w:rStyle w:val="28"/>
        </w:rPr>
        <w:t xml:space="preserve"> г. </w:t>
      </w:r>
      <w:r>
        <w:t xml:space="preserve">по </w:t>
      </w:r>
      <w:r>
        <w:rPr>
          <w:rStyle w:val="22"/>
        </w:rPr>
        <w:t xml:space="preserve">местонахождению </w:t>
      </w:r>
      <w:r>
        <w:rPr>
          <w:rStyle w:val="23"/>
        </w:rPr>
        <w:t xml:space="preserve">Организатора </w:t>
      </w:r>
      <w:r>
        <w:t>аукциона.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Претендент приобретает статус участника </w:t>
      </w:r>
      <w:r>
        <w:rPr>
          <w:rStyle w:val="21"/>
        </w:rPr>
        <w:t xml:space="preserve">аукциона с </w:t>
      </w:r>
      <w:r>
        <w:t xml:space="preserve">момента подписания протокола </w:t>
      </w:r>
      <w:r>
        <w:rPr>
          <w:rStyle w:val="22"/>
        </w:rPr>
        <w:t xml:space="preserve">определения </w:t>
      </w:r>
      <w:r>
        <w:rPr>
          <w:rStyle w:val="21"/>
        </w:rPr>
        <w:t xml:space="preserve">участников </w:t>
      </w:r>
      <w:r>
        <w:t>аукциона.</w:t>
      </w:r>
    </w:p>
    <w:p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Организатор </w:t>
      </w:r>
      <w:r>
        <w:rPr>
          <w:rStyle w:val="23"/>
        </w:rPr>
        <w:t xml:space="preserve">аукциона </w:t>
      </w:r>
      <w:r>
        <w:t xml:space="preserve">устанавливает факт </w:t>
      </w:r>
      <w:r>
        <w:rPr>
          <w:rStyle w:val="22"/>
        </w:rPr>
        <w:t xml:space="preserve">поступления </w:t>
      </w:r>
      <w:r>
        <w:t xml:space="preserve">от претендентов </w:t>
      </w:r>
      <w:r>
        <w:rPr>
          <w:rStyle w:val="23"/>
        </w:rPr>
        <w:t xml:space="preserve">задатков </w:t>
      </w:r>
      <w:r>
        <w:rPr>
          <w:rStyle w:val="21"/>
        </w:rPr>
        <w:t xml:space="preserve">на </w:t>
      </w:r>
      <w:r>
        <w:rPr>
          <w:rStyle w:val="22"/>
        </w:rPr>
        <w:t xml:space="preserve">основании </w:t>
      </w:r>
      <w:r>
        <w:t xml:space="preserve">выписки с соответствующего </w:t>
      </w:r>
      <w:r>
        <w:rPr>
          <w:rStyle w:val="22"/>
        </w:rPr>
        <w:t xml:space="preserve">счета. </w:t>
      </w:r>
      <w:r>
        <w:rPr>
          <w:rStyle w:val="21"/>
        </w:rPr>
        <w:t xml:space="preserve">По </w:t>
      </w:r>
      <w:r>
        <w:rPr>
          <w:rStyle w:val="22"/>
        </w:rPr>
        <w:t xml:space="preserve">результатам </w:t>
      </w:r>
      <w:r>
        <w:rPr>
          <w:rStyle w:val="23"/>
        </w:rPr>
        <w:t xml:space="preserve">рассмотрения </w:t>
      </w:r>
      <w:r>
        <w:rPr>
          <w:rStyle w:val="22"/>
        </w:rPr>
        <w:t xml:space="preserve">документов </w:t>
      </w:r>
      <w:r>
        <w:t xml:space="preserve">Организатор аукциона принимает решение о </w:t>
      </w:r>
      <w:r>
        <w:rPr>
          <w:rStyle w:val="21"/>
        </w:rPr>
        <w:t xml:space="preserve">признании </w:t>
      </w:r>
      <w:r>
        <w:rPr>
          <w:rStyle w:val="22"/>
        </w:rPr>
        <w:t xml:space="preserve">претендентов </w:t>
      </w:r>
      <w:r>
        <w:t xml:space="preserve">участниками </w:t>
      </w:r>
      <w:r>
        <w:rPr>
          <w:rStyle w:val="21"/>
        </w:rPr>
        <w:t xml:space="preserve">аукциона </w:t>
      </w:r>
      <w:r>
        <w:t xml:space="preserve">или об отказе </w:t>
      </w:r>
      <w:r>
        <w:rPr>
          <w:rStyle w:val="21"/>
        </w:rPr>
        <w:t xml:space="preserve">в </w:t>
      </w:r>
      <w:r>
        <w:t xml:space="preserve">допуске претендентов к </w:t>
      </w:r>
      <w:r>
        <w:rPr>
          <w:rStyle w:val="22"/>
        </w:rPr>
        <w:t xml:space="preserve">участию </w:t>
      </w:r>
      <w:r>
        <w:rPr>
          <w:rStyle w:val="21"/>
        </w:rPr>
        <w:t xml:space="preserve">в торгах, </w:t>
      </w:r>
      <w:r>
        <w:t xml:space="preserve">которое оформляется </w:t>
      </w:r>
      <w:r>
        <w:rPr>
          <w:rStyle w:val="21"/>
        </w:rPr>
        <w:t xml:space="preserve">протоколом. </w:t>
      </w:r>
      <w:r>
        <w:t xml:space="preserve">Претенденты, признанные участниками </w:t>
      </w:r>
      <w:r>
        <w:rPr>
          <w:rStyle w:val="22"/>
        </w:rPr>
        <w:t xml:space="preserve">аукциона, </w:t>
      </w:r>
      <w:r>
        <w:rPr>
          <w:rStyle w:val="21"/>
        </w:rPr>
        <w:t xml:space="preserve">а также </w:t>
      </w:r>
      <w:r>
        <w:t xml:space="preserve">претенденты, </w:t>
      </w:r>
      <w:r>
        <w:rPr>
          <w:rStyle w:val="21"/>
        </w:rPr>
        <w:t xml:space="preserve">не допущенные к </w:t>
      </w:r>
      <w:r>
        <w:t xml:space="preserve">участию в аукционе, уведомляются об </w:t>
      </w:r>
      <w:r>
        <w:rPr>
          <w:rStyle w:val="21"/>
        </w:rPr>
        <w:t xml:space="preserve">этом путем </w:t>
      </w:r>
      <w:r w:rsidR="00E463E8">
        <w:t>направления им</w:t>
      </w:r>
      <w:r>
        <w:rPr>
          <w:rStyle w:val="21"/>
        </w:rPr>
        <w:t xml:space="preserve"> </w:t>
      </w:r>
      <w:r>
        <w:t xml:space="preserve">соответствующего </w:t>
      </w:r>
      <w:r>
        <w:rPr>
          <w:rStyle w:val="23"/>
        </w:rPr>
        <w:t xml:space="preserve">уведомления </w:t>
      </w:r>
      <w:r w:rsidR="00FE3BAF">
        <w:rPr>
          <w:rStyle w:val="21"/>
        </w:rPr>
        <w:t xml:space="preserve">по </w:t>
      </w:r>
      <w:r w:rsidR="00E463E8" w:rsidRPr="00E463E8">
        <w:rPr>
          <w:rStyle w:val="21"/>
        </w:rPr>
        <w:t>e-mail</w:t>
      </w:r>
      <w:r w:rsidR="00E463E8">
        <w:rPr>
          <w:rStyle w:val="21"/>
        </w:rPr>
        <w:t xml:space="preserve"> указанному в заявке,</w:t>
      </w:r>
      <w:r>
        <w:t xml:space="preserve"> либо путем направления </w:t>
      </w:r>
      <w:r>
        <w:rPr>
          <w:rStyle w:val="21"/>
        </w:rPr>
        <w:t xml:space="preserve">такого уведомления по почте (заказным </w:t>
      </w:r>
      <w:r>
        <w:t>письмом).</w:t>
      </w:r>
    </w:p>
    <w:p w:rsidR="00CD63E7" w:rsidRDefault="0064132A">
      <w:pPr>
        <w:pStyle w:val="20"/>
        <w:shd w:val="clear" w:color="auto" w:fill="auto"/>
        <w:spacing w:before="0"/>
        <w:ind w:firstLine="860"/>
      </w:pPr>
      <w:r>
        <w:t xml:space="preserve">Подведение итогов аукциона осуществляется </w:t>
      </w:r>
      <w:r>
        <w:rPr>
          <w:rStyle w:val="24"/>
        </w:rPr>
        <w:t>2</w:t>
      </w:r>
      <w:r w:rsidR="00E463E8">
        <w:rPr>
          <w:rStyle w:val="24"/>
        </w:rPr>
        <w:t>2</w:t>
      </w:r>
      <w:r>
        <w:rPr>
          <w:rStyle w:val="24"/>
        </w:rPr>
        <w:t xml:space="preserve"> ИЮЛЯ 201</w:t>
      </w:r>
      <w:r w:rsidR="00E463E8">
        <w:rPr>
          <w:rStyle w:val="24"/>
        </w:rPr>
        <w:t>9</w:t>
      </w:r>
      <w:r>
        <w:rPr>
          <w:rStyle w:val="24"/>
        </w:rPr>
        <w:t xml:space="preserve"> г. </w:t>
      </w:r>
      <w:r>
        <w:t>по адресу организатора ау</w:t>
      </w:r>
      <w:r w:rsidR="00BC1D11">
        <w:t>кциона: Ленинградская область, г. Кировск, ул. Набережная, д. 37.</w:t>
      </w:r>
    </w:p>
    <w:p w:rsidR="00CD63E7" w:rsidRDefault="0064132A">
      <w:pPr>
        <w:pStyle w:val="20"/>
        <w:shd w:val="clear" w:color="auto" w:fill="auto"/>
        <w:spacing w:before="0"/>
        <w:ind w:firstLine="860"/>
      </w:pPr>
      <w:r>
        <w:t xml:space="preserve">Претендент имеет право отозвать принятую </w:t>
      </w:r>
      <w:r>
        <w:rPr>
          <w:rStyle w:val="22"/>
        </w:rPr>
        <w:t xml:space="preserve">Организатором </w:t>
      </w:r>
      <w:r>
        <w:t xml:space="preserve">аукциона заявку до момента утверждения протокола определения участников </w:t>
      </w:r>
      <w:r>
        <w:rPr>
          <w:rStyle w:val="22"/>
        </w:rPr>
        <w:t xml:space="preserve">открытого </w:t>
      </w:r>
      <w:r>
        <w:t xml:space="preserve">аукциона, уведомив об этом (в письменной форме) Организатора </w:t>
      </w:r>
      <w:r>
        <w:rPr>
          <w:rStyle w:val="23"/>
        </w:rPr>
        <w:t xml:space="preserve">аукциона. </w:t>
      </w:r>
      <w:r>
        <w:t xml:space="preserve">В </w:t>
      </w:r>
      <w:r>
        <w:rPr>
          <w:rStyle w:val="21"/>
        </w:rPr>
        <w:t xml:space="preserve">этом </w:t>
      </w:r>
      <w:r>
        <w:t xml:space="preserve">случае задаток возвращается претенденту в течение 5 дней со </w:t>
      </w:r>
      <w:r>
        <w:rPr>
          <w:rStyle w:val="21"/>
        </w:rPr>
        <w:t xml:space="preserve">дня </w:t>
      </w:r>
      <w:r>
        <w:rPr>
          <w:rStyle w:val="22"/>
        </w:rPr>
        <w:t xml:space="preserve">поступления уведомления </w:t>
      </w:r>
      <w:r>
        <w:t xml:space="preserve">об отзыве заявки, в случае отзыва заявки позднее даты </w:t>
      </w:r>
      <w:r>
        <w:rPr>
          <w:rStyle w:val="22"/>
        </w:rPr>
        <w:t xml:space="preserve">окончания </w:t>
      </w:r>
      <w:r>
        <w:rPr>
          <w:rStyle w:val="21"/>
        </w:rPr>
        <w:t xml:space="preserve">приема </w:t>
      </w:r>
      <w:r>
        <w:rPr>
          <w:rStyle w:val="23"/>
        </w:rPr>
        <w:t xml:space="preserve">заявок </w:t>
      </w:r>
      <w:r>
        <w:rPr>
          <w:rStyle w:val="22"/>
        </w:rPr>
        <w:t xml:space="preserve">задаток </w:t>
      </w:r>
      <w:r>
        <w:t xml:space="preserve">возвращается в течение 5 дней с даты подведения итогов </w:t>
      </w:r>
      <w:r>
        <w:rPr>
          <w:rStyle w:val="23"/>
        </w:rPr>
        <w:t>торгов.</w:t>
      </w:r>
    </w:p>
    <w:p w:rsidR="00CD63E7" w:rsidRDefault="0064132A">
      <w:pPr>
        <w:pStyle w:val="20"/>
        <w:shd w:val="clear" w:color="auto" w:fill="auto"/>
        <w:spacing w:before="0"/>
        <w:ind w:firstLine="860"/>
      </w:pPr>
      <w:r>
        <w:t xml:space="preserve">Одно лицо имеет </w:t>
      </w:r>
      <w:r>
        <w:rPr>
          <w:rStyle w:val="22"/>
        </w:rPr>
        <w:t xml:space="preserve">право </w:t>
      </w:r>
      <w:r>
        <w:rPr>
          <w:rStyle w:val="21"/>
        </w:rPr>
        <w:t xml:space="preserve">подать только </w:t>
      </w:r>
      <w:r>
        <w:rPr>
          <w:rStyle w:val="22"/>
        </w:rPr>
        <w:t xml:space="preserve">одну </w:t>
      </w:r>
      <w:r>
        <w:t>заявку.</w:t>
      </w:r>
    </w:p>
    <w:p w:rsidR="00CD63E7" w:rsidRDefault="00E463E8">
      <w:pPr>
        <w:pStyle w:val="20"/>
        <w:shd w:val="clear" w:color="auto" w:fill="auto"/>
        <w:spacing w:before="0"/>
        <w:ind w:firstLine="860"/>
      </w:pPr>
      <w:r>
        <w:t>Участники аукциона указывают в заявках свое ценовое предложение с учетом установленного шага аукциона. Ценовое предложение участника аукциона должно быть увеличено минимум на один шаг аукциона от начальной цены Имущества</w:t>
      </w:r>
      <w:r w:rsidR="00A63A28">
        <w:t>. Максимальное количество шагов аукциона, используемое участником при формировании ценового предложения, не ограничивается.</w:t>
      </w:r>
    </w:p>
    <w:p w:rsidR="00CD63E7" w:rsidRDefault="00BC1D11">
      <w:pPr>
        <w:pStyle w:val="20"/>
        <w:shd w:val="clear" w:color="auto" w:fill="auto"/>
        <w:spacing w:before="0"/>
        <w:ind w:firstLine="860"/>
      </w:pPr>
      <w:r>
        <w:rPr>
          <w:rStyle w:val="21"/>
        </w:rPr>
        <w:t>Ц</w:t>
      </w:r>
      <w:r w:rsidR="0064132A">
        <w:rPr>
          <w:rStyle w:val="21"/>
        </w:rPr>
        <w:t xml:space="preserve">ена </w:t>
      </w:r>
      <w:r w:rsidR="0064132A">
        <w:rPr>
          <w:rStyle w:val="22"/>
        </w:rPr>
        <w:t xml:space="preserve">Объекта, </w:t>
      </w:r>
      <w:r w:rsidR="0064132A">
        <w:t xml:space="preserve">предложенная победителем аукциона, заносится в протокол об </w:t>
      </w:r>
      <w:r w:rsidR="0064132A">
        <w:rPr>
          <w:rStyle w:val="21"/>
        </w:rPr>
        <w:t>итогах аукциона.</w:t>
      </w:r>
    </w:p>
    <w:p w:rsidR="00CD63E7" w:rsidRDefault="0064132A">
      <w:pPr>
        <w:pStyle w:val="20"/>
        <w:shd w:val="clear" w:color="auto" w:fill="auto"/>
        <w:spacing w:before="0"/>
        <w:ind w:firstLine="860"/>
      </w:pPr>
      <w:r>
        <w:rPr>
          <w:rStyle w:val="22"/>
        </w:rPr>
        <w:t xml:space="preserve">Протокол </w:t>
      </w:r>
      <w:r>
        <w:t xml:space="preserve">об итогах аукциона с </w:t>
      </w:r>
      <w:r>
        <w:rPr>
          <w:rStyle w:val="22"/>
        </w:rPr>
        <w:t xml:space="preserve">момента </w:t>
      </w:r>
      <w:r>
        <w:t xml:space="preserve">его утверждения продавцом </w:t>
      </w:r>
      <w:r>
        <w:rPr>
          <w:rStyle w:val="23"/>
        </w:rPr>
        <w:t xml:space="preserve">приобретает </w:t>
      </w:r>
      <w:r>
        <w:rPr>
          <w:rStyle w:val="21"/>
        </w:rPr>
        <w:t xml:space="preserve">юридическую </w:t>
      </w:r>
      <w:r>
        <w:t xml:space="preserve">силу и является документом, удостоверяющим право победителя на </w:t>
      </w:r>
      <w:r>
        <w:rPr>
          <w:rStyle w:val="22"/>
        </w:rPr>
        <w:t xml:space="preserve">заключение </w:t>
      </w:r>
      <w:r>
        <w:rPr>
          <w:rStyle w:val="21"/>
        </w:rPr>
        <w:t xml:space="preserve">договора </w:t>
      </w:r>
      <w:r>
        <w:rPr>
          <w:rStyle w:val="23"/>
        </w:rPr>
        <w:t>купли-продажи.</w:t>
      </w:r>
    </w:p>
    <w:p w:rsidR="00CD63E7" w:rsidRDefault="0064132A">
      <w:pPr>
        <w:pStyle w:val="20"/>
        <w:shd w:val="clear" w:color="auto" w:fill="auto"/>
        <w:spacing w:before="0"/>
        <w:ind w:firstLine="860"/>
      </w:pPr>
      <w:r>
        <w:rPr>
          <w:rStyle w:val="23"/>
        </w:rPr>
        <w:t xml:space="preserve">Уведомление </w:t>
      </w:r>
      <w:r>
        <w:t xml:space="preserve">о признании </w:t>
      </w:r>
      <w:r>
        <w:rPr>
          <w:rStyle w:val="22"/>
        </w:rPr>
        <w:t xml:space="preserve">участника </w:t>
      </w:r>
      <w:r>
        <w:rPr>
          <w:rStyle w:val="23"/>
        </w:rPr>
        <w:t xml:space="preserve">аукциона </w:t>
      </w:r>
      <w:r>
        <w:t xml:space="preserve">победителем и протокол об </w:t>
      </w:r>
      <w:r>
        <w:rPr>
          <w:rStyle w:val="21"/>
        </w:rPr>
        <w:t xml:space="preserve">итогах аукциона </w:t>
      </w:r>
      <w:r>
        <w:rPr>
          <w:rStyle w:val="23"/>
        </w:rPr>
        <w:t xml:space="preserve">выдаются </w:t>
      </w:r>
      <w:r>
        <w:t xml:space="preserve">победителю или его </w:t>
      </w:r>
      <w:r>
        <w:rPr>
          <w:rStyle w:val="23"/>
        </w:rPr>
        <w:t xml:space="preserve">уполномоченному </w:t>
      </w:r>
      <w:r>
        <w:t xml:space="preserve">представителю под расписку </w:t>
      </w:r>
      <w:r>
        <w:rPr>
          <w:rStyle w:val="21"/>
        </w:rPr>
        <w:t xml:space="preserve">либо высылаются </w:t>
      </w:r>
      <w:r>
        <w:t xml:space="preserve">ему по почте (заказным </w:t>
      </w:r>
      <w:r>
        <w:rPr>
          <w:rStyle w:val="21"/>
        </w:rPr>
        <w:t>письмом).</w:t>
      </w:r>
    </w:p>
    <w:p w:rsidR="00CD63E7" w:rsidRDefault="0064132A">
      <w:pPr>
        <w:pStyle w:val="20"/>
        <w:shd w:val="clear" w:color="auto" w:fill="auto"/>
        <w:spacing w:before="0"/>
        <w:ind w:firstLine="860"/>
      </w:pPr>
      <w:r>
        <w:rPr>
          <w:rStyle w:val="22"/>
        </w:rPr>
        <w:t xml:space="preserve">Договор </w:t>
      </w:r>
      <w:r>
        <w:t xml:space="preserve">купли-продажи заключается </w:t>
      </w:r>
      <w:r>
        <w:rPr>
          <w:rStyle w:val="21"/>
        </w:rPr>
        <w:t xml:space="preserve">между </w:t>
      </w:r>
      <w:r>
        <w:rPr>
          <w:rStyle w:val="23"/>
        </w:rPr>
        <w:t xml:space="preserve">Победителем </w:t>
      </w:r>
      <w:r>
        <w:rPr>
          <w:rStyle w:val="21"/>
        </w:rPr>
        <w:t xml:space="preserve">аукциона и </w:t>
      </w:r>
      <w:r>
        <w:t xml:space="preserve">Собственником Объекта </w:t>
      </w:r>
      <w:r>
        <w:rPr>
          <w:rStyle w:val="21"/>
        </w:rPr>
        <w:t xml:space="preserve">в </w:t>
      </w:r>
      <w:r>
        <w:rPr>
          <w:rStyle w:val="22"/>
        </w:rPr>
        <w:t xml:space="preserve">соответствии </w:t>
      </w:r>
      <w:r>
        <w:rPr>
          <w:rStyle w:val="21"/>
        </w:rPr>
        <w:t xml:space="preserve">с </w:t>
      </w:r>
      <w:r>
        <w:rPr>
          <w:rStyle w:val="23"/>
        </w:rPr>
        <w:t xml:space="preserve">формой </w:t>
      </w:r>
      <w:r>
        <w:t xml:space="preserve">договора </w:t>
      </w:r>
      <w:r>
        <w:rPr>
          <w:rStyle w:val="23"/>
        </w:rPr>
        <w:t xml:space="preserve">купли-продажи, </w:t>
      </w:r>
      <w:r>
        <w:rPr>
          <w:rStyle w:val="22"/>
        </w:rPr>
        <w:t xml:space="preserve">опубликованной </w:t>
      </w:r>
      <w:r>
        <w:t xml:space="preserve">в настоящем </w:t>
      </w:r>
      <w:r>
        <w:rPr>
          <w:rStyle w:val="23"/>
        </w:rPr>
        <w:t xml:space="preserve">информационном </w:t>
      </w:r>
      <w:r>
        <w:rPr>
          <w:rStyle w:val="21"/>
        </w:rPr>
        <w:t xml:space="preserve">сообщении, </w:t>
      </w:r>
      <w:r>
        <w:t xml:space="preserve">в течение 5 </w:t>
      </w:r>
      <w:r>
        <w:rPr>
          <w:rStyle w:val="23"/>
        </w:rPr>
        <w:t xml:space="preserve">рабочих </w:t>
      </w:r>
      <w:r>
        <w:rPr>
          <w:rStyle w:val="21"/>
        </w:rPr>
        <w:t xml:space="preserve">дней с момента </w:t>
      </w:r>
      <w:r>
        <w:rPr>
          <w:rStyle w:val="23"/>
        </w:rPr>
        <w:t xml:space="preserve">подведения </w:t>
      </w:r>
      <w:r>
        <w:t xml:space="preserve">итогов </w:t>
      </w:r>
      <w:r>
        <w:rPr>
          <w:rStyle w:val="22"/>
        </w:rPr>
        <w:t>аукциона.</w:t>
      </w:r>
    </w:p>
    <w:p w:rsidR="00CD63E7" w:rsidRDefault="0064132A">
      <w:pPr>
        <w:pStyle w:val="20"/>
        <w:shd w:val="clear" w:color="auto" w:fill="auto"/>
        <w:spacing w:before="0"/>
        <w:ind w:firstLine="860"/>
      </w:pPr>
      <w:r>
        <w:t xml:space="preserve">Оплата Объекта по </w:t>
      </w:r>
      <w:r>
        <w:rPr>
          <w:rStyle w:val="23"/>
        </w:rPr>
        <w:t xml:space="preserve">договору купли-продажи </w:t>
      </w:r>
      <w:r>
        <w:rPr>
          <w:rStyle w:val="22"/>
        </w:rPr>
        <w:t xml:space="preserve">производится </w:t>
      </w:r>
      <w:r>
        <w:t xml:space="preserve">единовременно </w:t>
      </w:r>
      <w:r>
        <w:rPr>
          <w:rStyle w:val="21"/>
        </w:rPr>
        <w:t xml:space="preserve">в порядке и </w:t>
      </w:r>
      <w:r>
        <w:t xml:space="preserve">сроки, </w:t>
      </w:r>
      <w:r>
        <w:rPr>
          <w:rStyle w:val="23"/>
        </w:rPr>
        <w:t xml:space="preserve">предусмотренные договором купли-продажи, заключаемым </w:t>
      </w:r>
      <w:r>
        <w:t xml:space="preserve">в </w:t>
      </w:r>
      <w:r>
        <w:rPr>
          <w:rStyle w:val="22"/>
        </w:rPr>
        <w:t xml:space="preserve">соответствии </w:t>
      </w:r>
      <w:r>
        <w:rPr>
          <w:rStyle w:val="21"/>
        </w:rPr>
        <w:t xml:space="preserve">с формой, </w:t>
      </w:r>
      <w:r>
        <w:t xml:space="preserve">опубликованной в </w:t>
      </w:r>
      <w:r>
        <w:rPr>
          <w:rStyle w:val="23"/>
        </w:rPr>
        <w:t xml:space="preserve">настоящем информационном </w:t>
      </w:r>
      <w:r>
        <w:rPr>
          <w:rStyle w:val="21"/>
        </w:rPr>
        <w:t xml:space="preserve">сообщении. </w:t>
      </w:r>
      <w:r>
        <w:t xml:space="preserve">Задаток, </w:t>
      </w:r>
      <w:r>
        <w:rPr>
          <w:rStyle w:val="21"/>
        </w:rPr>
        <w:t xml:space="preserve">внесенный победителем </w:t>
      </w:r>
      <w:r>
        <w:rPr>
          <w:rStyle w:val="23"/>
        </w:rPr>
        <w:t xml:space="preserve">аукциона, </w:t>
      </w:r>
      <w:r>
        <w:t xml:space="preserve">засчитывается в счет оплаты </w:t>
      </w:r>
      <w:r>
        <w:rPr>
          <w:rStyle w:val="22"/>
        </w:rPr>
        <w:t>приобретаемого имущества.</w:t>
      </w:r>
    </w:p>
    <w:p w:rsidR="00CD63E7" w:rsidRDefault="00BC1D11">
      <w:pPr>
        <w:pStyle w:val="20"/>
        <w:shd w:val="clear" w:color="auto" w:fill="auto"/>
        <w:spacing w:before="0"/>
        <w:ind w:firstLine="860"/>
      </w:pPr>
      <w:r>
        <w:t>П</w:t>
      </w:r>
      <w:r w:rsidR="0064132A">
        <w:t xml:space="preserve">ри уклонении (отказе) победителя </w:t>
      </w:r>
      <w:r w:rsidR="0064132A">
        <w:rPr>
          <w:rStyle w:val="21"/>
        </w:rPr>
        <w:t xml:space="preserve">аукциона от заключения в установленный </w:t>
      </w:r>
      <w:r w:rsidR="0064132A">
        <w:t xml:space="preserve">срок договора купли-продажи задаток ему не </w:t>
      </w:r>
      <w:r w:rsidR="0064132A">
        <w:rPr>
          <w:rStyle w:val="22"/>
        </w:rPr>
        <w:t xml:space="preserve">возвращается, </w:t>
      </w:r>
      <w:r w:rsidR="0064132A">
        <w:rPr>
          <w:rStyle w:val="21"/>
        </w:rPr>
        <w:t xml:space="preserve">и он утрачивает право на </w:t>
      </w:r>
      <w:r w:rsidR="0064132A">
        <w:t xml:space="preserve">заключение указанного </w:t>
      </w:r>
      <w:r w:rsidR="0064132A">
        <w:rPr>
          <w:rStyle w:val="22"/>
        </w:rPr>
        <w:t>договора.</w:t>
      </w:r>
    </w:p>
    <w:p w:rsidR="00CD63E7" w:rsidRDefault="0064132A">
      <w:pPr>
        <w:pStyle w:val="20"/>
        <w:shd w:val="clear" w:color="auto" w:fill="auto"/>
        <w:spacing w:before="0"/>
        <w:ind w:firstLine="860"/>
      </w:pPr>
      <w:r>
        <w:t xml:space="preserve">Право собственности на недвижимое </w:t>
      </w:r>
      <w:r>
        <w:rPr>
          <w:rStyle w:val="21"/>
        </w:rPr>
        <w:t xml:space="preserve">имущество переходит к </w:t>
      </w:r>
      <w:r>
        <w:t xml:space="preserve">покупателю с момента государственной регистрации перехода права </w:t>
      </w:r>
      <w:r>
        <w:rPr>
          <w:rStyle w:val="21"/>
        </w:rPr>
        <w:t xml:space="preserve">собственности в </w:t>
      </w:r>
      <w:r>
        <w:t xml:space="preserve">органе, осуществляющем государственную регистрацию прав на </w:t>
      </w:r>
      <w:r>
        <w:rPr>
          <w:rStyle w:val="22"/>
        </w:rPr>
        <w:t xml:space="preserve">недвижимое </w:t>
      </w:r>
      <w:r>
        <w:rPr>
          <w:rStyle w:val="21"/>
        </w:rPr>
        <w:t xml:space="preserve">имущество </w:t>
      </w:r>
      <w:r>
        <w:t xml:space="preserve">и сделок с ним, при условии выполнения покупателем обязанности по </w:t>
      </w:r>
      <w:r>
        <w:rPr>
          <w:rStyle w:val="22"/>
        </w:rPr>
        <w:t xml:space="preserve">оплате </w:t>
      </w:r>
      <w:r>
        <w:rPr>
          <w:rStyle w:val="21"/>
        </w:rPr>
        <w:t xml:space="preserve">цены </w:t>
      </w:r>
      <w:r>
        <w:t xml:space="preserve">продажи в соответствии с договором купли-продажи. Факт оплаты Объекта подтверждается выпиской со счета Организатора аукциона о поступлении денежных средств в размере и в порядке, </w:t>
      </w:r>
      <w:r>
        <w:rPr>
          <w:rStyle w:val="22"/>
        </w:rPr>
        <w:t xml:space="preserve">указанном </w:t>
      </w:r>
      <w:r>
        <w:t>в договоре купли- продажи.</w:t>
      </w:r>
    </w:p>
    <w:p w:rsidR="00A63A28" w:rsidRDefault="0064132A" w:rsidP="00A63A28">
      <w:pPr>
        <w:pStyle w:val="20"/>
        <w:shd w:val="clear" w:color="auto" w:fill="auto"/>
        <w:spacing w:before="0"/>
        <w:ind w:firstLine="800"/>
        <w:rPr>
          <w:rStyle w:val="21"/>
        </w:rPr>
      </w:pPr>
      <w:r>
        <w:t xml:space="preserve">Передача Объекта Собственником </w:t>
      </w:r>
      <w:r>
        <w:rPr>
          <w:rStyle w:val="21"/>
        </w:rPr>
        <w:t xml:space="preserve">и </w:t>
      </w:r>
      <w:r>
        <w:t xml:space="preserve">принятие </w:t>
      </w:r>
      <w:r>
        <w:rPr>
          <w:rStyle w:val="21"/>
        </w:rPr>
        <w:t xml:space="preserve">его </w:t>
      </w:r>
      <w:r>
        <w:t xml:space="preserve">Победителем аукциона осуществляется по акту приема-передачи, </w:t>
      </w:r>
      <w:r>
        <w:rPr>
          <w:rStyle w:val="22"/>
        </w:rPr>
        <w:t xml:space="preserve">подписываемому </w:t>
      </w:r>
      <w:r>
        <w:rPr>
          <w:rStyle w:val="21"/>
        </w:rPr>
        <w:t xml:space="preserve">в </w:t>
      </w:r>
      <w:r>
        <w:t xml:space="preserve">течение 5 (пяти) рабочих дней с момента получения документов в </w:t>
      </w:r>
      <w:r>
        <w:rPr>
          <w:rStyle w:val="21"/>
        </w:rPr>
        <w:t xml:space="preserve">регистрирующем органе, </w:t>
      </w:r>
      <w:r>
        <w:t xml:space="preserve">подтверждающем регистрацию перехода права собственности </w:t>
      </w:r>
      <w:r>
        <w:rPr>
          <w:rStyle w:val="21"/>
        </w:rPr>
        <w:t xml:space="preserve">на Объект при условии </w:t>
      </w:r>
      <w:r>
        <w:t xml:space="preserve">выполнения Победителем аукциона обязательства по оплате цены </w:t>
      </w:r>
      <w:r>
        <w:rPr>
          <w:rStyle w:val="21"/>
        </w:rPr>
        <w:t>продажи Объекта.</w:t>
      </w:r>
    </w:p>
    <w:p w:rsidR="00A63A28" w:rsidRDefault="00A63A28">
      <w:pPr>
        <w:pStyle w:val="20"/>
        <w:shd w:val="clear" w:color="auto" w:fill="auto"/>
        <w:spacing w:before="0"/>
        <w:ind w:firstLine="800"/>
        <w:rPr>
          <w:rStyle w:val="21"/>
        </w:rPr>
      </w:pPr>
    </w:p>
    <w:p w:rsidR="00A63A28" w:rsidRDefault="00A63A28">
      <w:pPr>
        <w:pStyle w:val="20"/>
        <w:shd w:val="clear" w:color="auto" w:fill="auto"/>
        <w:spacing w:before="0"/>
        <w:ind w:firstLine="800"/>
        <w:rPr>
          <w:rStyle w:val="21"/>
        </w:rPr>
      </w:pPr>
      <w:r>
        <w:rPr>
          <w:rStyle w:val="21"/>
        </w:rPr>
        <w:t>Приложения:</w:t>
      </w:r>
    </w:p>
    <w:p w:rsidR="00A63A28" w:rsidRDefault="00A63A28">
      <w:pPr>
        <w:pStyle w:val="20"/>
        <w:shd w:val="clear" w:color="auto" w:fill="auto"/>
        <w:spacing w:before="0"/>
        <w:ind w:firstLine="800"/>
        <w:rPr>
          <w:rStyle w:val="21"/>
        </w:rPr>
      </w:pPr>
      <w:r>
        <w:rPr>
          <w:rStyle w:val="21"/>
        </w:rPr>
        <w:t>1. Форма заявки;</w:t>
      </w:r>
    </w:p>
    <w:p w:rsidR="00A63A28" w:rsidRDefault="00A63A28">
      <w:pPr>
        <w:pStyle w:val="20"/>
        <w:shd w:val="clear" w:color="auto" w:fill="auto"/>
        <w:spacing w:before="0"/>
        <w:ind w:firstLine="800"/>
        <w:rPr>
          <w:rStyle w:val="21"/>
        </w:rPr>
      </w:pPr>
      <w:r>
        <w:rPr>
          <w:rStyle w:val="21"/>
        </w:rPr>
        <w:t>2. Договор о задатке;</w:t>
      </w:r>
    </w:p>
    <w:p w:rsidR="00A63A28" w:rsidRDefault="00A63A28">
      <w:pPr>
        <w:pStyle w:val="20"/>
        <w:shd w:val="clear" w:color="auto" w:fill="auto"/>
        <w:spacing w:before="0"/>
        <w:ind w:firstLine="800"/>
        <w:rPr>
          <w:rStyle w:val="21"/>
        </w:rPr>
      </w:pPr>
      <w:r>
        <w:rPr>
          <w:rStyle w:val="21"/>
        </w:rPr>
        <w:t>3. Договор купли-продажи;</w:t>
      </w:r>
    </w:p>
    <w:p w:rsidR="00A63A28" w:rsidRDefault="00A63A28">
      <w:pPr>
        <w:pStyle w:val="20"/>
        <w:shd w:val="clear" w:color="auto" w:fill="auto"/>
        <w:spacing w:before="0"/>
        <w:ind w:firstLine="800"/>
      </w:pPr>
      <w:r>
        <w:rPr>
          <w:rStyle w:val="21"/>
        </w:rPr>
        <w:t>4. Фото объектов.</w:t>
      </w:r>
    </w:p>
    <w:sectPr w:rsidR="00A63A28">
      <w:pgSz w:w="11900" w:h="16840"/>
      <w:pgMar w:top="411" w:right="798" w:bottom="400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53" w:rsidRDefault="00520753">
      <w:r>
        <w:separator/>
      </w:r>
    </w:p>
  </w:endnote>
  <w:endnote w:type="continuationSeparator" w:id="0">
    <w:p w:rsidR="00520753" w:rsidRDefault="0052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53" w:rsidRDefault="00520753"/>
  </w:footnote>
  <w:footnote w:type="continuationSeparator" w:id="0">
    <w:p w:rsidR="00520753" w:rsidRDefault="005207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4F8E"/>
    <w:multiLevelType w:val="multilevel"/>
    <w:tmpl w:val="5D7CE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24AC0"/>
    <w:multiLevelType w:val="multilevel"/>
    <w:tmpl w:val="E44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E7"/>
    <w:rsid w:val="00040D81"/>
    <w:rsid w:val="00104679"/>
    <w:rsid w:val="001E452D"/>
    <w:rsid w:val="002813D9"/>
    <w:rsid w:val="00354ABA"/>
    <w:rsid w:val="003D4E6F"/>
    <w:rsid w:val="0043417A"/>
    <w:rsid w:val="00452D30"/>
    <w:rsid w:val="004E1F7B"/>
    <w:rsid w:val="00520753"/>
    <w:rsid w:val="00533994"/>
    <w:rsid w:val="0064132A"/>
    <w:rsid w:val="00A63A28"/>
    <w:rsid w:val="00AA2D8D"/>
    <w:rsid w:val="00BC1D11"/>
    <w:rsid w:val="00C55531"/>
    <w:rsid w:val="00CD63E7"/>
    <w:rsid w:val="00E16E01"/>
    <w:rsid w:val="00E463E8"/>
    <w:rsid w:val="00E875D8"/>
    <w:rsid w:val="00F502AD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98F38-1127-4D82-97C6-7B83FAE4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E1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nikov.aa@dubrovt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6F20-2D49-4A05-BB96-A9F275EA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Артем Алексеевич</dc:creator>
  <cp:lastModifiedBy>Школьников Артем Алексеевич</cp:lastModifiedBy>
  <cp:revision>5</cp:revision>
  <dcterms:created xsi:type="dcterms:W3CDTF">2019-06-14T07:11:00Z</dcterms:created>
  <dcterms:modified xsi:type="dcterms:W3CDTF">2019-07-01T06:17:00Z</dcterms:modified>
</cp:coreProperties>
</file>