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25"/>
        <w:gridCol w:w="4538"/>
        <w:gridCol w:w="2127"/>
        <w:gridCol w:w="1383"/>
      </w:tblGrid>
      <w:tr w:rsidR="002D35DE" w:rsidTr="002D0709">
        <w:trPr>
          <w:trHeight w:val="844"/>
        </w:trPr>
        <w:tc>
          <w:tcPr>
            <w:tcW w:w="2125" w:type="dxa"/>
          </w:tcPr>
          <w:p w:rsidR="002D35DE" w:rsidRDefault="00D15B2A" w:rsidP="001D4978">
            <w:pPr>
              <w:ind w:left="-113"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661773B3" wp14:editId="2CBE9297">
                  <wp:extent cx="1237615" cy="72517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5" w:type="dxa"/>
            <w:gridSpan w:val="2"/>
          </w:tcPr>
          <w:p w:rsidR="00661C1C" w:rsidRDefault="00661C1C" w:rsidP="001644A8">
            <w:pPr>
              <w:ind w:left="354" w:firstLine="0"/>
              <w:jc w:val="center"/>
              <w:rPr>
                <w:b/>
                <w:szCs w:val="24"/>
              </w:rPr>
            </w:pPr>
          </w:p>
          <w:p w:rsidR="002937C2" w:rsidRDefault="00547803" w:rsidP="00661C1C">
            <w:pPr>
              <w:ind w:firstLine="0"/>
              <w:jc w:val="center"/>
              <w:rPr>
                <w:szCs w:val="24"/>
              </w:rPr>
            </w:pPr>
            <w:r w:rsidRPr="002937C2">
              <w:rPr>
                <w:b/>
                <w:szCs w:val="24"/>
              </w:rPr>
              <w:t>Д</w:t>
            </w:r>
            <w:r w:rsidR="00EA5632" w:rsidRPr="002937C2">
              <w:rPr>
                <w:b/>
                <w:szCs w:val="24"/>
              </w:rPr>
              <w:t>оговор</w:t>
            </w:r>
            <w:r w:rsidR="002D35DE" w:rsidRPr="002937C2">
              <w:rPr>
                <w:b/>
                <w:szCs w:val="24"/>
              </w:rPr>
              <w:t xml:space="preserve"> </w:t>
            </w:r>
            <w:r w:rsidR="00EA5632" w:rsidRPr="002937C2">
              <w:rPr>
                <w:b/>
                <w:szCs w:val="24"/>
              </w:rPr>
              <w:t>теплоснабжения</w:t>
            </w:r>
            <w:r w:rsidR="00A71411">
              <w:rPr>
                <w:b/>
                <w:szCs w:val="24"/>
              </w:rPr>
              <w:t xml:space="preserve"> </w:t>
            </w:r>
            <w:r w:rsidR="00A71411" w:rsidRPr="001B5542">
              <w:rPr>
                <w:b/>
                <w:szCs w:val="24"/>
              </w:rPr>
              <w:t>и поставки горячей воды</w:t>
            </w:r>
            <w:r w:rsidRPr="002937C2">
              <w:rPr>
                <w:b/>
                <w:szCs w:val="24"/>
              </w:rPr>
              <w:t xml:space="preserve"> </w:t>
            </w:r>
            <w:r w:rsidR="00D00082" w:rsidRPr="00131226">
              <w:rPr>
                <w:b/>
                <w:szCs w:val="24"/>
              </w:rPr>
              <w:t>№</w:t>
            </w:r>
            <w:r w:rsidR="002D0709">
              <w:rPr>
                <w:b/>
                <w:szCs w:val="24"/>
              </w:rPr>
              <w:t>________</w:t>
            </w:r>
            <w:r w:rsidR="002D0709" w:rsidRPr="002937C2">
              <w:rPr>
                <w:b/>
                <w:szCs w:val="24"/>
              </w:rPr>
              <w:t xml:space="preserve"> </w:t>
            </w:r>
            <w:r w:rsidR="002937C2" w:rsidRPr="002937C2">
              <w:rPr>
                <w:b/>
                <w:szCs w:val="24"/>
              </w:rPr>
              <w:t>(в целях содержания общего имущества</w:t>
            </w:r>
          </w:p>
          <w:p w:rsidR="002937C2" w:rsidRPr="002937C2" w:rsidRDefault="002937C2" w:rsidP="00661C1C">
            <w:pPr>
              <w:ind w:firstLine="0"/>
              <w:jc w:val="center"/>
              <w:rPr>
                <w:b/>
                <w:szCs w:val="24"/>
              </w:rPr>
            </w:pPr>
            <w:r w:rsidRPr="002937C2">
              <w:rPr>
                <w:b/>
                <w:szCs w:val="24"/>
              </w:rPr>
              <w:t>в многоквартирном доме)</w:t>
            </w:r>
          </w:p>
          <w:p w:rsidR="002F3A7A" w:rsidRDefault="002F3A7A" w:rsidP="00661C1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2F3A7A" w:rsidRPr="00D15B2A" w:rsidRDefault="002F3A7A" w:rsidP="00661C1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D35DE" w:rsidRDefault="002D35DE" w:rsidP="002D35DE">
            <w:pPr>
              <w:ind w:firstLine="0"/>
            </w:pPr>
          </w:p>
        </w:tc>
      </w:tr>
      <w:tr w:rsidR="00927DCC" w:rsidRPr="00927DCC" w:rsidTr="002D0709">
        <w:trPr>
          <w:trHeight w:val="515"/>
        </w:trPr>
        <w:tc>
          <w:tcPr>
            <w:tcW w:w="2125" w:type="dxa"/>
            <w:vAlign w:val="bottom"/>
          </w:tcPr>
          <w:p w:rsidR="00D15B2A" w:rsidRDefault="001628F1" w:rsidP="00886A3A">
            <w:pPr>
              <w:ind w:left="-113" w:right="-15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г. </w:t>
            </w:r>
            <w:r w:rsidR="00D15B2A">
              <w:rPr>
                <w:noProof/>
                <w:lang w:eastAsia="ru-RU"/>
              </w:rPr>
              <w:t>Кировск</w:t>
            </w:r>
            <w:r w:rsidR="00886A3A">
              <w:rPr>
                <w:noProof/>
                <w:lang w:val="en-US" w:eastAsia="ru-RU"/>
              </w:rPr>
              <w:t xml:space="preserve"> </w:t>
            </w:r>
            <w:r w:rsidR="00D15B2A">
              <w:rPr>
                <w:noProof/>
                <w:lang w:eastAsia="ru-RU"/>
              </w:rPr>
              <w:t>Ленинградская</w:t>
            </w:r>
            <w:r w:rsidR="00886A3A">
              <w:rPr>
                <w:noProof/>
                <w:lang w:val="en-US" w:eastAsia="ru-RU"/>
              </w:rPr>
              <w:t xml:space="preserve"> </w:t>
            </w:r>
            <w:r w:rsidR="00886A3A">
              <w:rPr>
                <w:noProof/>
                <w:lang w:eastAsia="ru-RU"/>
              </w:rPr>
              <w:t>о</w:t>
            </w:r>
            <w:r w:rsidR="001644A8">
              <w:rPr>
                <w:noProof/>
                <w:lang w:eastAsia="ru-RU"/>
              </w:rPr>
              <w:t>бл.</w:t>
            </w:r>
          </w:p>
        </w:tc>
        <w:tc>
          <w:tcPr>
            <w:tcW w:w="4538" w:type="dxa"/>
          </w:tcPr>
          <w:p w:rsidR="00927DCC" w:rsidRDefault="00927DCC" w:rsidP="002D35DE"/>
        </w:tc>
        <w:tc>
          <w:tcPr>
            <w:tcW w:w="3510" w:type="dxa"/>
            <w:gridSpan w:val="2"/>
            <w:vAlign w:val="bottom"/>
          </w:tcPr>
          <w:p w:rsidR="00927DCC" w:rsidRPr="00927DCC" w:rsidRDefault="00927DCC" w:rsidP="002D0709">
            <w:pPr>
              <w:ind w:right="-113" w:firstLine="0"/>
              <w:jc w:val="right"/>
            </w:pPr>
            <w:r w:rsidRPr="002C362C">
              <w:t>«</w:t>
            </w:r>
            <w:r w:rsidR="002D0709">
              <w:rPr>
                <w:u w:val="single"/>
              </w:rPr>
              <w:t>__</w:t>
            </w:r>
            <w:r w:rsidRPr="002C362C">
              <w:t xml:space="preserve">» </w:t>
            </w:r>
            <w:r w:rsidR="002D0709">
              <w:rPr>
                <w:u w:val="single"/>
              </w:rPr>
              <w:t>________</w:t>
            </w:r>
            <w:r w:rsidR="002D0709">
              <w:t xml:space="preserve"> 20__</w:t>
            </w:r>
            <w:r w:rsidRPr="00927DCC">
              <w:t>г.</w:t>
            </w:r>
          </w:p>
        </w:tc>
      </w:tr>
    </w:tbl>
    <w:p w:rsidR="002D35DE" w:rsidRDefault="002D35DE" w:rsidP="002D35DE">
      <w:pPr>
        <w:ind w:firstLine="0"/>
      </w:pPr>
    </w:p>
    <w:p w:rsidR="00CB54B3" w:rsidRPr="00CD38D4" w:rsidRDefault="00CD38D4" w:rsidP="002D35DE">
      <w:pPr>
        <w:ind w:firstLine="0"/>
        <w:rPr>
          <w:b/>
        </w:rPr>
      </w:pPr>
      <w:r>
        <w:rPr>
          <w:b/>
        </w:rPr>
        <w:t>К</w:t>
      </w:r>
      <w:r w:rsidR="00CB54B3" w:rsidRPr="00CD38D4">
        <w:rPr>
          <w:b/>
        </w:rPr>
        <w:t xml:space="preserve">од </w:t>
      </w:r>
      <w:r>
        <w:rPr>
          <w:b/>
        </w:rPr>
        <w:t>абонента</w:t>
      </w:r>
      <w:r w:rsidR="002D0709">
        <w:rPr>
          <w:b/>
        </w:rPr>
        <w:t xml:space="preserve"> ___________________</w:t>
      </w:r>
    </w:p>
    <w:p w:rsidR="002F3A7A" w:rsidRDefault="002F3A7A" w:rsidP="002D35DE">
      <w:pPr>
        <w:ind w:firstLine="0"/>
        <w:rPr>
          <w:b/>
        </w:rPr>
      </w:pPr>
    </w:p>
    <w:p w:rsidR="009F1E1E" w:rsidRDefault="00D15B2A" w:rsidP="009D0479">
      <w:pPr>
        <w:jc w:val="both"/>
        <w:rPr>
          <w:rFonts w:eastAsia="Calibri" w:cs="Times New Roman"/>
        </w:rPr>
      </w:pPr>
      <w:r w:rsidRPr="00A614F5">
        <w:rPr>
          <w:rFonts w:eastAsia="Calibri" w:cs="Times New Roman"/>
          <w:b/>
        </w:rPr>
        <w:t>Общество с ограниченной ответственностью</w:t>
      </w:r>
      <w:r w:rsidRPr="00245118">
        <w:rPr>
          <w:rFonts w:cs="Times New Roman"/>
          <w:b/>
        </w:rPr>
        <w:t xml:space="preserve"> «</w:t>
      </w:r>
      <w:r>
        <w:rPr>
          <w:rFonts w:cs="Times New Roman"/>
          <w:b/>
        </w:rPr>
        <w:t>Дубровская ТЭЦ</w:t>
      </w:r>
      <w:r w:rsidRPr="00245118">
        <w:rPr>
          <w:rFonts w:cs="Times New Roman"/>
          <w:b/>
        </w:rPr>
        <w:t>» (О</w:t>
      </w:r>
      <w:r>
        <w:rPr>
          <w:rFonts w:cs="Times New Roman"/>
          <w:b/>
        </w:rPr>
        <w:t>О</w:t>
      </w:r>
      <w:r w:rsidRPr="00245118">
        <w:rPr>
          <w:rFonts w:cs="Times New Roman"/>
          <w:b/>
        </w:rPr>
        <w:t>О «</w:t>
      </w:r>
      <w:r>
        <w:rPr>
          <w:rFonts w:cs="Times New Roman"/>
          <w:b/>
        </w:rPr>
        <w:t>Дубровская ТЭЦ</w:t>
      </w:r>
      <w:r w:rsidRPr="00245118">
        <w:rPr>
          <w:rFonts w:cs="Times New Roman"/>
          <w:b/>
        </w:rPr>
        <w:t>»)</w:t>
      </w:r>
      <w:r w:rsidRPr="00245118">
        <w:rPr>
          <w:rFonts w:cs="Times New Roman"/>
        </w:rPr>
        <w:t xml:space="preserve">, </w:t>
      </w:r>
      <w:r>
        <w:rPr>
          <w:rFonts w:cs="Times New Roman"/>
        </w:rPr>
        <w:t>именуемое в дальнейшем «</w:t>
      </w:r>
      <w:r w:rsidR="002C46B2">
        <w:rPr>
          <w:rFonts w:cs="Times New Roman"/>
        </w:rPr>
        <w:t>Ресурсо</w:t>
      </w:r>
      <w:r>
        <w:rPr>
          <w:rFonts w:cs="Times New Roman"/>
        </w:rPr>
        <w:t xml:space="preserve">снабжающая организация», </w:t>
      </w:r>
      <w:r w:rsidRPr="00245118">
        <w:rPr>
          <w:rFonts w:eastAsia="Calibri" w:cs="Times New Roman"/>
        </w:rPr>
        <w:t xml:space="preserve">в лице </w:t>
      </w:r>
      <w:r w:rsidR="002D0709">
        <w:rPr>
          <w:rFonts w:eastAsia="Calibri" w:cs="Times New Roman"/>
        </w:rPr>
        <w:t>_________________________________________</w:t>
      </w:r>
      <w:r w:rsidRPr="00245118">
        <w:rPr>
          <w:rFonts w:eastAsia="Calibri" w:cs="Times New Roman"/>
        </w:rPr>
        <w:t xml:space="preserve">, действующего на основании </w:t>
      </w:r>
      <w:r w:rsidR="002D0709">
        <w:rPr>
          <w:rFonts w:eastAsia="Calibri" w:cs="Times New Roman"/>
        </w:rPr>
        <w:t>_____________________________</w:t>
      </w:r>
      <w:r>
        <w:rPr>
          <w:rFonts w:eastAsia="Calibri" w:cs="Times New Roman"/>
        </w:rPr>
        <w:t xml:space="preserve">, </w:t>
      </w:r>
      <w:r w:rsidR="009F1E1E" w:rsidRPr="00245118">
        <w:rPr>
          <w:rFonts w:eastAsia="Calibri" w:cs="Times New Roman"/>
        </w:rPr>
        <w:t>с одной стороны, и</w:t>
      </w:r>
    </w:p>
    <w:p w:rsidR="009F1E1E" w:rsidRDefault="002D0709" w:rsidP="009D0479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_____________________________________________________</w:t>
      </w:r>
      <w:r w:rsidR="009F1E1E" w:rsidRPr="001644A8">
        <w:rPr>
          <w:rFonts w:eastAsia="Calibri" w:cs="Times New Roman"/>
        </w:rPr>
        <w:t>, именуемое в дальнейшем «</w:t>
      </w:r>
      <w:r w:rsidR="002C46B2" w:rsidRPr="001644A8">
        <w:rPr>
          <w:rFonts w:eastAsia="Calibri" w:cs="Times New Roman"/>
        </w:rPr>
        <w:t>Исполнитель</w:t>
      </w:r>
      <w:r w:rsidR="009F1E1E" w:rsidRPr="001644A8">
        <w:rPr>
          <w:rFonts w:eastAsia="Calibri" w:cs="Times New Roman"/>
        </w:rPr>
        <w:t xml:space="preserve">», в лице </w:t>
      </w:r>
      <w:r>
        <w:rPr>
          <w:rFonts w:eastAsia="Calibri" w:cs="Times New Roman"/>
        </w:rPr>
        <w:t>___________________________________________________</w:t>
      </w:r>
      <w:r w:rsidR="009F1E1E" w:rsidRPr="001644A8">
        <w:rPr>
          <w:rFonts w:eastAsia="Calibri" w:cs="Times New Roman"/>
        </w:rPr>
        <w:t xml:space="preserve">, действующего на основании </w:t>
      </w:r>
      <w:r w:rsidR="001628F1" w:rsidRPr="001644A8">
        <w:rPr>
          <w:rFonts w:eastAsia="Calibri" w:cs="Times New Roman"/>
        </w:rPr>
        <w:t>Устава</w:t>
      </w:r>
      <w:r w:rsidR="009F1E1E">
        <w:rPr>
          <w:rFonts w:eastAsia="Calibri" w:cs="Times New Roman"/>
        </w:rPr>
        <w:t>, с другой стороны, а вместе именуемые</w:t>
      </w:r>
      <w:r w:rsidR="001D4978">
        <w:rPr>
          <w:rFonts w:eastAsia="Calibri" w:cs="Times New Roman"/>
        </w:rPr>
        <w:t xml:space="preserve"> «Стороны», заключили настоящ</w:t>
      </w:r>
      <w:r w:rsidR="00CB54B3">
        <w:rPr>
          <w:rFonts w:eastAsia="Calibri" w:cs="Times New Roman"/>
        </w:rPr>
        <w:t>ий</w:t>
      </w:r>
      <w:r w:rsidR="00EA5632">
        <w:rPr>
          <w:rFonts w:eastAsia="Calibri" w:cs="Times New Roman"/>
        </w:rPr>
        <w:t xml:space="preserve"> </w:t>
      </w:r>
      <w:r w:rsidR="00DB6FD7">
        <w:rPr>
          <w:rFonts w:eastAsia="Calibri" w:cs="Times New Roman"/>
        </w:rPr>
        <w:t>Д</w:t>
      </w:r>
      <w:r w:rsidR="00CB54B3">
        <w:rPr>
          <w:rFonts w:eastAsia="Calibri" w:cs="Times New Roman"/>
        </w:rPr>
        <w:t>оговор</w:t>
      </w:r>
      <w:r w:rsidR="001D4978">
        <w:rPr>
          <w:rFonts w:eastAsia="Calibri" w:cs="Times New Roman"/>
        </w:rPr>
        <w:t xml:space="preserve"> о нижеследующем:</w:t>
      </w:r>
    </w:p>
    <w:p w:rsidR="00EA5632" w:rsidRDefault="00EA5632" w:rsidP="009D0479">
      <w:pPr>
        <w:jc w:val="both"/>
        <w:rPr>
          <w:rFonts w:eastAsia="Calibri" w:cs="Times New Roman"/>
        </w:rPr>
      </w:pPr>
    </w:p>
    <w:p w:rsidR="009D0479" w:rsidRPr="002B6759" w:rsidRDefault="009D0479" w:rsidP="009D0479">
      <w:pPr>
        <w:ind w:firstLine="0"/>
        <w:jc w:val="center"/>
        <w:rPr>
          <w:rFonts w:eastAsia="Calibri" w:cs="Times New Roman"/>
          <w:b/>
        </w:rPr>
      </w:pPr>
      <w:r w:rsidRPr="002B6759">
        <w:rPr>
          <w:rFonts w:eastAsia="Calibri" w:cs="Times New Roman"/>
          <w:b/>
        </w:rPr>
        <w:t>1. Предмет договора</w:t>
      </w:r>
    </w:p>
    <w:p w:rsidR="009D0479" w:rsidRPr="002B6759" w:rsidRDefault="009D0479" w:rsidP="009D0479">
      <w:pPr>
        <w:jc w:val="center"/>
        <w:rPr>
          <w:rFonts w:eastAsia="Calibri" w:cs="Times New Roman"/>
          <w:b/>
        </w:rPr>
      </w:pPr>
    </w:p>
    <w:p w:rsidR="00561AE9" w:rsidRPr="002B6759" w:rsidRDefault="009D0479" w:rsidP="0011334A">
      <w:pPr>
        <w:tabs>
          <w:tab w:val="left" w:pos="1276"/>
          <w:tab w:val="left" w:pos="1418"/>
        </w:tabs>
        <w:jc w:val="both"/>
      </w:pPr>
      <w:r w:rsidRPr="002B6759">
        <w:t xml:space="preserve">1.1 </w:t>
      </w:r>
      <w:r w:rsidRPr="002B6759">
        <w:tab/>
      </w:r>
      <w:r w:rsidR="002C46B2">
        <w:t>Ресурсоснабжающ</w:t>
      </w:r>
      <w:r w:rsidR="0011334A" w:rsidRPr="002B6759">
        <w:t xml:space="preserve">ая организация обязуется на условиях, предусмотренных настоящим Договором, осуществлять поставку (подачу) </w:t>
      </w:r>
      <w:r w:rsidR="009904DE">
        <w:t xml:space="preserve">коммунальных ресурсов – </w:t>
      </w:r>
      <w:r w:rsidR="0011334A" w:rsidRPr="002B6759">
        <w:t xml:space="preserve">тепловой энергии </w:t>
      </w:r>
      <w:r w:rsidR="009904DE">
        <w:t xml:space="preserve">и теплоносителя в целях содержания общего имущества </w:t>
      </w:r>
      <w:r w:rsidR="00D93734">
        <w:t>многоквартирного дома</w:t>
      </w:r>
      <w:r w:rsidR="00AB5477">
        <w:t>, находящегося в управлении Исполнителя</w:t>
      </w:r>
      <w:r w:rsidR="0011334A" w:rsidRPr="002B6759">
        <w:t xml:space="preserve">, а </w:t>
      </w:r>
      <w:r w:rsidR="009904DE">
        <w:t>Исполнитель</w:t>
      </w:r>
      <w:r w:rsidR="0011334A" w:rsidRPr="002B6759">
        <w:t xml:space="preserve"> обязуется на условиях, предусмотренных настоящим Договором, оплачивать поданны</w:t>
      </w:r>
      <w:r w:rsidR="00E302AE">
        <w:t>е</w:t>
      </w:r>
      <w:r w:rsidR="0011334A" w:rsidRPr="002B6759">
        <w:t xml:space="preserve"> на объект </w:t>
      </w:r>
      <w:r w:rsidR="001F4329">
        <w:t>коммунальны</w:t>
      </w:r>
      <w:r w:rsidR="00E302AE">
        <w:t>е</w:t>
      </w:r>
      <w:r w:rsidR="001F4329">
        <w:t xml:space="preserve"> ресурс</w:t>
      </w:r>
      <w:r w:rsidR="00E302AE">
        <w:t>ы</w:t>
      </w:r>
      <w:r w:rsidR="0011334A" w:rsidRPr="002B6759">
        <w:t>, а также обеспечивать безопасную эксплуатацию и исправность внутридомовых инженерных систем и иного оборудования, с использованием которых осу</w:t>
      </w:r>
      <w:r w:rsidR="00DF1754">
        <w:t>щ</w:t>
      </w:r>
      <w:r w:rsidR="0011334A" w:rsidRPr="002B6759">
        <w:t>ествляется потребление</w:t>
      </w:r>
      <w:r w:rsidR="00D12D91">
        <w:t xml:space="preserve"> и учет</w:t>
      </w:r>
      <w:r w:rsidR="0011334A" w:rsidRPr="002B6759">
        <w:t xml:space="preserve"> </w:t>
      </w:r>
      <w:r w:rsidR="001F4329">
        <w:t>коммунальных ресурсов</w:t>
      </w:r>
      <w:r w:rsidR="0011334A" w:rsidRPr="002B6759">
        <w:t>.</w:t>
      </w:r>
    </w:p>
    <w:p w:rsidR="0011334A" w:rsidRPr="002B6759" w:rsidRDefault="0011334A" w:rsidP="0011334A">
      <w:pPr>
        <w:tabs>
          <w:tab w:val="left" w:pos="1276"/>
          <w:tab w:val="left" w:pos="1418"/>
        </w:tabs>
        <w:jc w:val="both"/>
      </w:pPr>
      <w:r w:rsidRPr="002B6759">
        <w:t xml:space="preserve">1.2. </w:t>
      </w:r>
      <w:r w:rsidRPr="002B6759">
        <w:tab/>
        <w:t>Датой начала поставки</w:t>
      </w:r>
      <w:r w:rsidR="001E271C" w:rsidRPr="002B6759">
        <w:t xml:space="preserve"> </w:t>
      </w:r>
      <w:r w:rsidR="002E361D">
        <w:t>коммунальных ресурсов</w:t>
      </w:r>
      <w:r w:rsidR="002E361D" w:rsidRPr="002B6759">
        <w:t xml:space="preserve"> </w:t>
      </w:r>
      <w:r w:rsidRPr="002B6759">
        <w:t>считается</w:t>
      </w:r>
      <w:r w:rsidR="00D00082" w:rsidRPr="002B6759">
        <w:t xml:space="preserve"> </w:t>
      </w:r>
      <w:r w:rsidR="002D0709">
        <w:rPr>
          <w:b/>
        </w:rPr>
        <w:t>_____________</w:t>
      </w:r>
      <w:r w:rsidRPr="00886A3A">
        <w:rPr>
          <w:b/>
        </w:rPr>
        <w:t xml:space="preserve"> г.</w:t>
      </w:r>
    </w:p>
    <w:p w:rsidR="002E361D" w:rsidRDefault="0011334A" w:rsidP="0011334A">
      <w:pPr>
        <w:tabs>
          <w:tab w:val="left" w:pos="1276"/>
          <w:tab w:val="left" w:pos="1418"/>
        </w:tabs>
        <w:jc w:val="both"/>
      </w:pPr>
      <w:r w:rsidRPr="002B6759">
        <w:t xml:space="preserve">1.3. </w:t>
      </w:r>
      <w:r w:rsidRPr="002B6759">
        <w:tab/>
      </w:r>
      <w:r w:rsidR="009C6AB6" w:rsidRPr="009C6AB6">
        <w:t>Точка поставки коммунальн</w:t>
      </w:r>
      <w:r w:rsidR="009C6AB6">
        <w:t>ых</w:t>
      </w:r>
      <w:r w:rsidR="009C6AB6" w:rsidRPr="009C6AB6">
        <w:t xml:space="preserve"> ресурс</w:t>
      </w:r>
      <w:r w:rsidR="009C6AB6">
        <w:t>ов</w:t>
      </w:r>
      <w:r w:rsidR="009C6AB6" w:rsidRPr="009C6AB6">
        <w:t xml:space="preserve"> устанавливается на границе </w:t>
      </w:r>
      <w:r w:rsidRPr="002B6759">
        <w:t>раздела балансовой принадлежности и эксплуатационной ответственности</w:t>
      </w:r>
      <w:r w:rsidR="00563C38">
        <w:t>, которая</w:t>
      </w:r>
      <w:r w:rsidRPr="002B6759">
        <w:t xml:space="preserve"> </w:t>
      </w:r>
      <w:r w:rsidR="00756C5F">
        <w:t>определяется</w:t>
      </w:r>
      <w:r w:rsidRPr="002B6759">
        <w:t xml:space="preserve"> в Акте </w:t>
      </w:r>
      <w:r w:rsidRPr="00A84804">
        <w:t>разграничения балансовой</w:t>
      </w:r>
      <w:r w:rsidR="00D00082" w:rsidRPr="00A84804">
        <w:t xml:space="preserve"> </w:t>
      </w:r>
      <w:r w:rsidRPr="00A84804">
        <w:t>принадлежности и эксплуатационной ответственности (</w:t>
      </w:r>
      <w:r w:rsidRPr="00886A3A">
        <w:t>Приложени</w:t>
      </w:r>
      <w:r w:rsidR="00CB54B3" w:rsidRPr="00886A3A">
        <w:t>е</w:t>
      </w:r>
      <w:r w:rsidRPr="00631235">
        <w:rPr>
          <w:highlight w:val="yellow"/>
        </w:rPr>
        <w:t xml:space="preserve"> </w:t>
      </w:r>
      <w:r w:rsidR="00D00082" w:rsidRPr="00886A3A">
        <w:t>№</w:t>
      </w:r>
      <w:r w:rsidRPr="00886A3A">
        <w:t>1</w:t>
      </w:r>
      <w:r w:rsidR="00D12D91" w:rsidRPr="00886A3A">
        <w:t xml:space="preserve"> к Договору</w:t>
      </w:r>
      <w:r w:rsidRPr="00A84804">
        <w:t>).</w:t>
      </w:r>
      <w:r w:rsidR="002E361D">
        <w:t xml:space="preserve"> </w:t>
      </w:r>
    </w:p>
    <w:p w:rsidR="00563C38" w:rsidRDefault="00563C38" w:rsidP="0011334A">
      <w:pPr>
        <w:tabs>
          <w:tab w:val="left" w:pos="1276"/>
          <w:tab w:val="left" w:pos="1418"/>
        </w:tabs>
        <w:jc w:val="both"/>
      </w:pPr>
      <w:r w:rsidRPr="00563C38">
        <w:t xml:space="preserve">Ресурсоснабжающая организация несет ответственность за качество </w:t>
      </w:r>
      <w:r w:rsidR="005C615A">
        <w:t>коммунальных ресурсов</w:t>
      </w:r>
      <w:r w:rsidRPr="00563C38">
        <w:t xml:space="preserve"> на границе раздела </w:t>
      </w:r>
      <w:r w:rsidR="00A84804" w:rsidRPr="00A84804">
        <w:t>балансовой принадлежности и эксплуатационной ответственности</w:t>
      </w:r>
      <w:r w:rsidRPr="00563C38">
        <w:t>. При этом обслуживание внутридомовых систем осуществляется Исполнителем или лицами, привлекаемыми Исполнителем по договорам оказания услуг по содержанию и (или) выполнению работ на внутридомовых инженерных системах в доме.</w:t>
      </w:r>
      <w:r w:rsidR="00A84804">
        <w:t xml:space="preserve"> </w:t>
      </w:r>
    </w:p>
    <w:p w:rsidR="002B29FB" w:rsidRDefault="002B29FB" w:rsidP="0011334A">
      <w:pPr>
        <w:tabs>
          <w:tab w:val="left" w:pos="1276"/>
          <w:tab w:val="left" w:pos="1418"/>
        </w:tabs>
        <w:jc w:val="both"/>
      </w:pPr>
      <w:r>
        <w:t>1.4.</w:t>
      </w:r>
      <w:r>
        <w:tab/>
      </w:r>
      <w:r w:rsidRPr="002B29FB">
        <w:t xml:space="preserve">Перечень многоквартирных домов Исполнителя, в которые Ресурсоснабжающая организация поставляет </w:t>
      </w:r>
      <w:r>
        <w:t>коммунальные ресурсы</w:t>
      </w:r>
      <w:r w:rsidR="00553DD3">
        <w:t>,</w:t>
      </w:r>
      <w:r w:rsidR="00AE75AC">
        <w:t xml:space="preserve"> </w:t>
      </w:r>
      <w:r w:rsidR="00B86F50">
        <w:t>приведен</w:t>
      </w:r>
      <w:r w:rsidRPr="002B29FB">
        <w:t xml:space="preserve"> в </w:t>
      </w:r>
      <w:r w:rsidRPr="00886A3A">
        <w:t>Приложении №2</w:t>
      </w:r>
      <w:r w:rsidR="009C1EC3" w:rsidRPr="00A84804">
        <w:t xml:space="preserve"> </w:t>
      </w:r>
      <w:r w:rsidRPr="00A84804">
        <w:t>к Договору.</w:t>
      </w:r>
    </w:p>
    <w:p w:rsidR="0011334A" w:rsidRPr="002B6759" w:rsidRDefault="0011334A" w:rsidP="00F934B4">
      <w:pPr>
        <w:tabs>
          <w:tab w:val="left" w:pos="1276"/>
          <w:tab w:val="left" w:pos="1418"/>
        </w:tabs>
        <w:jc w:val="both"/>
      </w:pPr>
      <w:r w:rsidRPr="002B6759">
        <w:t>1.</w:t>
      </w:r>
      <w:r w:rsidR="00AE75AC">
        <w:t>5</w:t>
      </w:r>
      <w:r w:rsidRPr="002B6759">
        <w:t xml:space="preserve">. </w:t>
      </w:r>
      <w:r w:rsidRPr="002B6759">
        <w:tab/>
      </w:r>
      <w:r w:rsidR="00F934B4">
        <w:t>Все</w:t>
      </w:r>
      <w:r w:rsidRPr="002B6759">
        <w:t xml:space="preserve"> термин</w:t>
      </w:r>
      <w:r w:rsidR="00F934B4">
        <w:t>ы</w:t>
      </w:r>
      <w:r w:rsidRPr="002B6759">
        <w:t xml:space="preserve"> и определени</w:t>
      </w:r>
      <w:r w:rsidR="00F934B4">
        <w:t>я</w:t>
      </w:r>
      <w:r w:rsidRPr="002B6759">
        <w:t>, используемы</w:t>
      </w:r>
      <w:r w:rsidR="00A84804">
        <w:t>е</w:t>
      </w:r>
      <w:r w:rsidRPr="002B6759">
        <w:t xml:space="preserve"> в настоящем Договоре, соответству</w:t>
      </w:r>
      <w:r w:rsidR="00F934B4">
        <w:t>ю</w:t>
      </w:r>
      <w:r w:rsidRPr="002B6759">
        <w:t>т значени</w:t>
      </w:r>
      <w:r w:rsidR="00F934B4">
        <w:t>ям</w:t>
      </w:r>
      <w:r w:rsidRPr="002B6759">
        <w:t>, принят</w:t>
      </w:r>
      <w:r w:rsidR="00F934B4">
        <w:t>ым</w:t>
      </w:r>
      <w:r w:rsidRPr="002B6759">
        <w:t xml:space="preserve"> в </w:t>
      </w:r>
      <w:r w:rsidR="00C20F62">
        <w:t xml:space="preserve">Жилищном кодексе РФ, </w:t>
      </w:r>
      <w:r w:rsidR="00D12D91" w:rsidRPr="002B6759">
        <w:t>Федеральном законе №</w:t>
      </w:r>
      <w:r w:rsidR="00886A3A" w:rsidRPr="00886A3A">
        <w:t xml:space="preserve"> </w:t>
      </w:r>
      <w:r w:rsidR="00D12D91" w:rsidRPr="002B6759">
        <w:t>190-ФЗ от 27.07.2010 г. «О теплоснабжении»</w:t>
      </w:r>
      <w:r w:rsidR="00D12D91">
        <w:t xml:space="preserve">, </w:t>
      </w:r>
      <w:r w:rsidRPr="002B6759">
        <w:t>Правилах теплоснабжения в Российской Федерации, утв</w:t>
      </w:r>
      <w:r w:rsidR="00194336">
        <w:t>ержденных</w:t>
      </w:r>
      <w:r w:rsidRPr="002B6759">
        <w:t xml:space="preserve"> Постановлением Правительства РФ </w:t>
      </w:r>
      <w:r w:rsidR="00D00082" w:rsidRPr="002B6759">
        <w:t>№</w:t>
      </w:r>
      <w:r w:rsidR="001B5542">
        <w:t xml:space="preserve"> </w:t>
      </w:r>
      <w:r w:rsidRPr="002B6759">
        <w:t>808 от 08.08.2012 г.</w:t>
      </w:r>
      <w:r w:rsidR="00F934B4">
        <w:t xml:space="preserve">, </w:t>
      </w:r>
      <w:r w:rsidR="00F934B4" w:rsidRPr="00F934B4">
        <w:t>Правила</w:t>
      </w:r>
      <w:r w:rsidR="00C20F62">
        <w:t>х</w:t>
      </w:r>
      <w:r w:rsidR="00F934B4" w:rsidRPr="00F934B4">
        <w:t>, обязательны</w:t>
      </w:r>
      <w:r w:rsidR="00C20F62">
        <w:t>х</w:t>
      </w:r>
      <w:r w:rsidR="00F934B4" w:rsidRPr="00F934B4">
        <w:t xml:space="preserve">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</w:t>
      </w:r>
      <w:r w:rsidR="00C20F62">
        <w:t>ержденных</w:t>
      </w:r>
      <w:r w:rsidR="00F934B4" w:rsidRPr="00F934B4">
        <w:t xml:space="preserve"> Постановлением Правительства РФ №</w:t>
      </w:r>
      <w:r w:rsidR="00886A3A" w:rsidRPr="00886A3A">
        <w:t xml:space="preserve"> </w:t>
      </w:r>
      <w:r w:rsidR="00F934B4" w:rsidRPr="00F934B4">
        <w:t>124</w:t>
      </w:r>
      <w:r w:rsidR="00C20F62" w:rsidRPr="00C20F62">
        <w:t xml:space="preserve"> </w:t>
      </w:r>
      <w:r w:rsidR="00C20F62" w:rsidRPr="00F934B4">
        <w:t>от 14.02.2012</w:t>
      </w:r>
      <w:r w:rsidR="00C20F62">
        <w:t xml:space="preserve"> г.</w:t>
      </w:r>
      <w:r w:rsidR="0079797E">
        <w:t>,</w:t>
      </w:r>
      <w:r w:rsidR="0079797E" w:rsidRPr="0079797E">
        <w:t xml:space="preserve"> </w:t>
      </w:r>
      <w:r w:rsidR="0079797E" w:rsidRPr="002B2853">
        <w:t>Правил</w:t>
      </w:r>
      <w:r w:rsidR="0079797E">
        <w:t>ах</w:t>
      </w:r>
      <w:r w:rsidR="0079797E" w:rsidRPr="002B2853"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79797E">
        <w:t>П</w:t>
      </w:r>
      <w:r w:rsidR="0079797E" w:rsidRPr="002B2853">
        <w:t xml:space="preserve">остановлением Правительства </w:t>
      </w:r>
      <w:r w:rsidR="0079797E">
        <w:t>РФ</w:t>
      </w:r>
      <w:r w:rsidR="0079797E" w:rsidRPr="002B2853">
        <w:t xml:space="preserve"> №</w:t>
      </w:r>
      <w:r w:rsidR="00886A3A" w:rsidRPr="00886A3A">
        <w:t xml:space="preserve"> </w:t>
      </w:r>
      <w:r w:rsidR="0079797E" w:rsidRPr="002B2853">
        <w:t>354</w:t>
      </w:r>
      <w:r w:rsidR="0079797E">
        <w:t xml:space="preserve"> </w:t>
      </w:r>
      <w:r w:rsidR="0079797E" w:rsidRPr="002B2853">
        <w:t>от 06.05.2011</w:t>
      </w:r>
      <w:r w:rsidR="0079797E">
        <w:t xml:space="preserve"> г</w:t>
      </w:r>
      <w:r w:rsidR="0079797E" w:rsidRPr="002B2853">
        <w:t>.</w:t>
      </w:r>
    </w:p>
    <w:p w:rsidR="0011334A" w:rsidRPr="002B6759" w:rsidRDefault="0011334A" w:rsidP="0011334A">
      <w:pPr>
        <w:tabs>
          <w:tab w:val="left" w:pos="1276"/>
          <w:tab w:val="left" w:pos="1418"/>
        </w:tabs>
        <w:jc w:val="both"/>
      </w:pPr>
    </w:p>
    <w:p w:rsidR="00886A3A" w:rsidRDefault="00886A3A" w:rsidP="00D00082">
      <w:pPr>
        <w:tabs>
          <w:tab w:val="left" w:pos="1276"/>
          <w:tab w:val="left" w:pos="1418"/>
        </w:tabs>
        <w:ind w:firstLine="0"/>
        <w:jc w:val="center"/>
        <w:rPr>
          <w:b/>
        </w:rPr>
      </w:pPr>
    </w:p>
    <w:p w:rsidR="0011334A" w:rsidRPr="002B6759" w:rsidRDefault="0011334A" w:rsidP="00D00082">
      <w:pPr>
        <w:tabs>
          <w:tab w:val="left" w:pos="1276"/>
          <w:tab w:val="left" w:pos="1418"/>
        </w:tabs>
        <w:ind w:firstLine="0"/>
        <w:jc w:val="center"/>
        <w:rPr>
          <w:b/>
        </w:rPr>
      </w:pPr>
      <w:r w:rsidRPr="002B6759">
        <w:rPr>
          <w:b/>
        </w:rPr>
        <w:t xml:space="preserve">2. Качество </w:t>
      </w:r>
      <w:r w:rsidR="002C5E6B">
        <w:rPr>
          <w:b/>
        </w:rPr>
        <w:t>коммунальных ресурсов</w:t>
      </w:r>
    </w:p>
    <w:p w:rsidR="0011334A" w:rsidRPr="002B6759" w:rsidRDefault="0011334A" w:rsidP="0011334A">
      <w:pPr>
        <w:tabs>
          <w:tab w:val="left" w:pos="1276"/>
          <w:tab w:val="left" w:pos="1418"/>
        </w:tabs>
        <w:jc w:val="both"/>
      </w:pPr>
    </w:p>
    <w:p w:rsidR="0011334A" w:rsidRPr="002B6759" w:rsidRDefault="0011334A" w:rsidP="0011334A">
      <w:pPr>
        <w:tabs>
          <w:tab w:val="left" w:pos="1276"/>
          <w:tab w:val="left" w:pos="1418"/>
        </w:tabs>
        <w:jc w:val="both"/>
      </w:pPr>
      <w:r w:rsidRPr="002B6759">
        <w:t>2.1</w:t>
      </w:r>
      <w:r w:rsidRPr="002B6759">
        <w:tab/>
        <w:t xml:space="preserve">Качество </w:t>
      </w:r>
      <w:r w:rsidR="002C5E6B">
        <w:t>коммунальных ресурсов</w:t>
      </w:r>
      <w:r w:rsidRPr="002B6759">
        <w:t xml:space="preserve"> должно соответствовать параметрам, установленным в </w:t>
      </w:r>
      <w:r w:rsidRPr="00886A3A">
        <w:t xml:space="preserve">Приложении </w:t>
      </w:r>
      <w:r w:rsidR="00D00082" w:rsidRPr="00886A3A">
        <w:t>№</w:t>
      </w:r>
      <w:r w:rsidR="00886A3A">
        <w:t xml:space="preserve"> </w:t>
      </w:r>
      <w:r w:rsidRPr="00886A3A">
        <w:t>3</w:t>
      </w:r>
      <w:r w:rsidRPr="002B6759">
        <w:t xml:space="preserve"> к настоящему Договору, и обязательным требованиям, предусмотренным</w:t>
      </w:r>
      <w:r w:rsidR="00D00082" w:rsidRPr="002B6759">
        <w:t xml:space="preserve"> </w:t>
      </w:r>
      <w:r w:rsidRPr="002B6759">
        <w:t xml:space="preserve">действующим законодательством. </w:t>
      </w:r>
    </w:p>
    <w:p w:rsidR="0011334A" w:rsidRPr="002B6759" w:rsidRDefault="0011334A" w:rsidP="0011334A">
      <w:pPr>
        <w:tabs>
          <w:tab w:val="left" w:pos="1276"/>
          <w:tab w:val="left" w:pos="1418"/>
        </w:tabs>
        <w:jc w:val="both"/>
      </w:pPr>
    </w:p>
    <w:p w:rsidR="0011334A" w:rsidRPr="002B6759" w:rsidRDefault="0011334A" w:rsidP="00D00082">
      <w:pPr>
        <w:tabs>
          <w:tab w:val="left" w:pos="1276"/>
          <w:tab w:val="left" w:pos="1418"/>
        </w:tabs>
        <w:ind w:firstLine="0"/>
        <w:jc w:val="center"/>
        <w:rPr>
          <w:b/>
        </w:rPr>
      </w:pPr>
      <w:r w:rsidRPr="002B6759">
        <w:rPr>
          <w:b/>
        </w:rPr>
        <w:t>3. Права и обязанности сторон</w:t>
      </w:r>
    </w:p>
    <w:p w:rsidR="0011334A" w:rsidRPr="002B6759" w:rsidRDefault="0011334A" w:rsidP="0011334A">
      <w:pPr>
        <w:tabs>
          <w:tab w:val="left" w:pos="1276"/>
          <w:tab w:val="left" w:pos="1418"/>
        </w:tabs>
        <w:jc w:val="both"/>
      </w:pP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 xml:space="preserve">3.1. </w:t>
      </w:r>
      <w:r w:rsidRPr="002B6759">
        <w:tab/>
        <w:t xml:space="preserve">Права и обязанности </w:t>
      </w:r>
      <w:r w:rsidR="002C46B2">
        <w:t>Ресурсоснабжающ</w:t>
      </w:r>
      <w:r w:rsidRPr="002B6759">
        <w:t>ей организации: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3.1.1.</w:t>
      </w:r>
      <w:r w:rsidRPr="002B6759">
        <w:tab/>
      </w:r>
      <w:r w:rsidRPr="002B6759">
        <w:tab/>
      </w:r>
      <w:r w:rsidR="002C46B2">
        <w:t>Ресурсоснабжающ</w:t>
      </w:r>
      <w:r w:rsidRPr="002B6759">
        <w:t>ая организация обязуется: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3.1.1.1.</w:t>
      </w:r>
      <w:r w:rsidRPr="002B6759">
        <w:tab/>
      </w:r>
      <w:r w:rsidR="00D67640" w:rsidRPr="00D67640">
        <w:t>Осуществлять поставку коммунальн</w:t>
      </w:r>
      <w:r w:rsidR="00D67640">
        <w:t>ых</w:t>
      </w:r>
      <w:r w:rsidR="00D67640" w:rsidRPr="00D67640">
        <w:t xml:space="preserve"> ресурс</w:t>
      </w:r>
      <w:r w:rsidR="00D67640">
        <w:t>ов</w:t>
      </w:r>
      <w:r w:rsidR="00D67640" w:rsidRPr="00D67640">
        <w:t xml:space="preserve"> </w:t>
      </w:r>
      <w:r w:rsidR="00D67640">
        <w:t xml:space="preserve">в целях </w:t>
      </w:r>
      <w:r w:rsidR="00D67640" w:rsidRPr="00D67640">
        <w:t>содержания общего имущества многоквартирного дома до точки поставки на условиях, установленных настоящим Договором.</w:t>
      </w:r>
      <w:r w:rsidR="001E271C" w:rsidRPr="002B6759">
        <w:t xml:space="preserve"> 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3.1.1.2.</w:t>
      </w:r>
      <w:r w:rsidRPr="002B6759">
        <w:tab/>
      </w:r>
      <w:r w:rsidR="00D67640" w:rsidRPr="00D67640">
        <w:t xml:space="preserve">Обеспечить качество </w:t>
      </w:r>
      <w:r w:rsidR="00240F53">
        <w:t>коммунальных ресурсов</w:t>
      </w:r>
      <w:r w:rsidR="00D67640" w:rsidRPr="00D67640">
        <w:t xml:space="preserve"> в </w:t>
      </w:r>
      <w:r w:rsidR="00240F53">
        <w:t>точке поставки</w:t>
      </w:r>
      <w:r w:rsidR="00D67640" w:rsidRPr="00D67640">
        <w:t xml:space="preserve"> в соответствии с требованиями действующего законодательства.</w:t>
      </w:r>
    </w:p>
    <w:p w:rsidR="00240F53" w:rsidRDefault="008F10F7" w:rsidP="004A0813">
      <w:pPr>
        <w:tabs>
          <w:tab w:val="left" w:pos="1276"/>
          <w:tab w:val="left" w:pos="1418"/>
          <w:tab w:val="left" w:pos="1560"/>
        </w:tabs>
        <w:jc w:val="both"/>
      </w:pPr>
      <w:r>
        <w:t>3.1.1.3. Е</w:t>
      </w:r>
      <w:r w:rsidRPr="002F18B6">
        <w:t xml:space="preserve">жемесячно в срок </w:t>
      </w:r>
      <w:r>
        <w:t>до 10 числа месяца, следующего за расчетным,</w:t>
      </w:r>
      <w:r w:rsidRPr="002F18B6">
        <w:t xml:space="preserve"> </w:t>
      </w:r>
      <w:r>
        <w:t xml:space="preserve">предоставлять </w:t>
      </w:r>
      <w:r w:rsidR="00240F53">
        <w:t>Исполнителю</w:t>
      </w:r>
      <w:r w:rsidRPr="002F18B6">
        <w:t xml:space="preserve"> </w:t>
      </w:r>
      <w:r w:rsidRPr="007F1E71">
        <w:t>счет</w:t>
      </w:r>
      <w:r w:rsidR="00240F53">
        <w:t>,</w:t>
      </w:r>
      <w:r w:rsidRPr="007F1E71">
        <w:t xml:space="preserve"> сч</w:t>
      </w:r>
      <w:r w:rsidR="00240F53">
        <w:t>е</w:t>
      </w:r>
      <w:r w:rsidRPr="007F1E71">
        <w:t xml:space="preserve">т-фактуру и </w:t>
      </w:r>
      <w:r w:rsidR="00F51E78">
        <w:t>а</w:t>
      </w:r>
      <w:r w:rsidRPr="007F1E71">
        <w:t xml:space="preserve">кт </w:t>
      </w:r>
      <w:r>
        <w:t xml:space="preserve">отпуска </w:t>
      </w:r>
      <w:r w:rsidRPr="007F1E71">
        <w:t>тепловой энергии</w:t>
      </w:r>
      <w:r w:rsidRPr="002F18B6">
        <w:t xml:space="preserve"> за расчетный период</w:t>
      </w:r>
      <w:r w:rsidR="00240F53">
        <w:t>.</w:t>
      </w:r>
      <w:r>
        <w:t xml:space="preserve"> 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3.1.1.</w:t>
      </w:r>
      <w:r w:rsidR="008F10F7">
        <w:t>4</w:t>
      </w:r>
      <w:r w:rsidRPr="002B6759">
        <w:t>.</w:t>
      </w:r>
      <w:r w:rsidRPr="002B6759">
        <w:tab/>
        <w:t xml:space="preserve">По </w:t>
      </w:r>
      <w:r w:rsidR="00D00082" w:rsidRPr="002B6759">
        <w:t>письменно</w:t>
      </w:r>
      <w:r w:rsidR="002E6B1A">
        <w:t>му</w:t>
      </w:r>
      <w:r w:rsidR="00D00082" w:rsidRPr="002B6759">
        <w:t xml:space="preserve"> </w:t>
      </w:r>
      <w:r w:rsidR="002E6B1A">
        <w:t>обращению</w:t>
      </w:r>
      <w:r w:rsidRPr="002B6759">
        <w:t xml:space="preserve"> </w:t>
      </w:r>
      <w:r w:rsidR="008D3A32">
        <w:t>Исполнителя</w:t>
      </w:r>
      <w:r w:rsidRPr="002B6759">
        <w:t xml:space="preserve"> (при наличии технической возможности) </w:t>
      </w:r>
      <w:r w:rsidR="00D00082" w:rsidRPr="002B6759">
        <w:t xml:space="preserve">в установленном порядке </w:t>
      </w:r>
      <w:r w:rsidRPr="002B6759">
        <w:t>производить:</w:t>
      </w:r>
    </w:p>
    <w:p w:rsidR="0011334A" w:rsidRPr="002B6759" w:rsidRDefault="0011334A" w:rsidP="004A0813">
      <w:pPr>
        <w:tabs>
          <w:tab w:val="left" w:pos="993"/>
          <w:tab w:val="left" w:pos="1276"/>
          <w:tab w:val="left" w:pos="1418"/>
          <w:tab w:val="left" w:pos="1560"/>
        </w:tabs>
        <w:jc w:val="both"/>
      </w:pPr>
      <w:r w:rsidRPr="002B6759">
        <w:t>-</w:t>
      </w:r>
      <w:r w:rsidRPr="002B6759">
        <w:tab/>
        <w:t xml:space="preserve">необходимые отключения на тепловых сетях, находящихся в эксплуатационной ответственности </w:t>
      </w:r>
      <w:r w:rsidR="008D3A32">
        <w:t>Ресурсо</w:t>
      </w:r>
      <w:r w:rsidRPr="002B6759">
        <w:t>снабжа</w:t>
      </w:r>
      <w:r w:rsidR="00C305C9">
        <w:t>ю</w:t>
      </w:r>
      <w:r w:rsidRPr="002B6759">
        <w:t>щей организации;</w:t>
      </w:r>
    </w:p>
    <w:p w:rsidR="0011334A" w:rsidRPr="002B6759" w:rsidRDefault="0011334A" w:rsidP="004A0813">
      <w:pPr>
        <w:tabs>
          <w:tab w:val="left" w:pos="993"/>
          <w:tab w:val="left" w:pos="1276"/>
          <w:tab w:val="left" w:pos="1418"/>
          <w:tab w:val="left" w:pos="1560"/>
        </w:tabs>
        <w:jc w:val="both"/>
      </w:pPr>
      <w:r w:rsidRPr="002B6759">
        <w:t xml:space="preserve">- </w:t>
      </w:r>
      <w:r w:rsidRPr="002B6759">
        <w:tab/>
        <w:t xml:space="preserve">пломбирование оборудования </w:t>
      </w:r>
      <w:r w:rsidR="008D3A32">
        <w:t>Исполнителя</w:t>
      </w:r>
      <w:r w:rsidRPr="002B6759">
        <w:t>.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3.1.1.</w:t>
      </w:r>
      <w:r w:rsidR="008F10F7">
        <w:t>5</w:t>
      </w:r>
      <w:r w:rsidRPr="002B6759">
        <w:t>.</w:t>
      </w:r>
      <w:r w:rsidRPr="002B6759">
        <w:tab/>
        <w:t>Выявлять</w:t>
      </w:r>
      <w:r w:rsidR="00D00082" w:rsidRPr="002B6759">
        <w:t xml:space="preserve"> </w:t>
      </w:r>
      <w:r w:rsidRPr="002B6759">
        <w:t>причины нарушений теплоснабжения</w:t>
      </w:r>
      <w:r w:rsidR="001D58C7">
        <w:t xml:space="preserve"> и качества коммунальных ресурсов</w:t>
      </w:r>
      <w:r w:rsidRPr="002B6759">
        <w:t>, устранять причины нарушения теплоснабжения на сетях и оборудовании, находящихся в зоне эксплуатационной ответственности</w:t>
      </w:r>
      <w:r w:rsidR="00D00082" w:rsidRPr="002B6759">
        <w:t xml:space="preserve"> </w:t>
      </w:r>
      <w:r w:rsidR="002C46B2">
        <w:t>Ресурсоснабжающ</w:t>
      </w:r>
      <w:r w:rsidRPr="002B6759">
        <w:t>ей организации. Принимать участие в комиссионных проверках по фактам нарушений теплоснабжения,</w:t>
      </w:r>
      <w:r w:rsidR="00D00082" w:rsidRPr="002B6759">
        <w:t xml:space="preserve"> </w:t>
      </w:r>
      <w:r w:rsidRPr="002B6759">
        <w:t>с составлением соответствующих актов.</w:t>
      </w:r>
    </w:p>
    <w:p w:rsidR="0011334A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3.1.1.</w:t>
      </w:r>
      <w:r w:rsidR="008F10F7">
        <w:t>6</w:t>
      </w:r>
      <w:r w:rsidRPr="002B6759">
        <w:t>.</w:t>
      </w:r>
      <w:r w:rsidRPr="002B6759">
        <w:tab/>
        <w:t>Оповещать</w:t>
      </w:r>
      <w:r w:rsidR="00D00082" w:rsidRPr="002B6759">
        <w:t xml:space="preserve"> </w:t>
      </w:r>
      <w:r w:rsidR="00E7023D">
        <w:t>Исполнителя</w:t>
      </w:r>
      <w:r w:rsidRPr="002B6759">
        <w:t xml:space="preserve"> об аварийных отключениях (прекращении или ограничении</w:t>
      </w:r>
      <w:r w:rsidR="00D56356">
        <w:t xml:space="preserve"> </w:t>
      </w:r>
      <w:r w:rsidRPr="002B6759">
        <w:t>подачи</w:t>
      </w:r>
      <w:r w:rsidR="00D56356">
        <w:t xml:space="preserve"> </w:t>
      </w:r>
      <w:r w:rsidRPr="002B6759">
        <w:t>тепловой энергии или теплоносителя).</w:t>
      </w:r>
      <w:r w:rsidR="00D00082" w:rsidRPr="002B6759">
        <w:t xml:space="preserve"> </w:t>
      </w:r>
    </w:p>
    <w:p w:rsidR="00E7023D" w:rsidRPr="002B6759" w:rsidRDefault="00E7023D" w:rsidP="004A0813">
      <w:pPr>
        <w:tabs>
          <w:tab w:val="left" w:pos="1276"/>
          <w:tab w:val="left" w:pos="1418"/>
          <w:tab w:val="left" w:pos="1560"/>
        </w:tabs>
        <w:jc w:val="both"/>
      </w:pPr>
      <w:r>
        <w:t>3.1.1.7.</w:t>
      </w:r>
      <w:r>
        <w:tab/>
      </w:r>
      <w:r w:rsidRPr="00E7023D">
        <w:t xml:space="preserve">По </w:t>
      </w:r>
      <w:r w:rsidR="001558D9">
        <w:t>письменному обращению</w:t>
      </w:r>
      <w:r w:rsidRPr="00E7023D">
        <w:t xml:space="preserve"> Исполнителя предоставлять информацию, используемую для определения объемов потребления </w:t>
      </w:r>
      <w:r w:rsidR="001558D9">
        <w:t>коммунальных ресурсов</w:t>
      </w:r>
      <w:r w:rsidRPr="00E7023D">
        <w:t xml:space="preserve"> в целях содержания общего имущества в многоквартирном доме.</w:t>
      </w:r>
    </w:p>
    <w:p w:rsidR="0011334A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3.1.2.</w:t>
      </w:r>
      <w:r w:rsidRPr="002B6759">
        <w:tab/>
      </w:r>
      <w:r w:rsidR="002C46B2">
        <w:t>Ресурсоснабжающ</w:t>
      </w:r>
      <w:r w:rsidRPr="002B6759">
        <w:t>ая организация имеет право:</w:t>
      </w:r>
    </w:p>
    <w:p w:rsidR="00D011C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3.1.2.1.</w:t>
      </w:r>
      <w:r w:rsidRPr="002B6759">
        <w:tab/>
      </w:r>
      <w:r w:rsidR="00D011C9" w:rsidRPr="00BC2D40">
        <w:rPr>
          <w:rFonts w:cs="Times New Roman"/>
          <w:szCs w:val="24"/>
        </w:rPr>
        <w:t>Требовать от Исполнителя оплаты коммунальн</w:t>
      </w:r>
      <w:r w:rsidR="00D011C9">
        <w:rPr>
          <w:rFonts w:cs="Times New Roman"/>
          <w:szCs w:val="24"/>
        </w:rPr>
        <w:t>ых</w:t>
      </w:r>
      <w:r w:rsidR="00D011C9" w:rsidRPr="00BC2D40">
        <w:rPr>
          <w:rFonts w:cs="Times New Roman"/>
          <w:szCs w:val="24"/>
        </w:rPr>
        <w:t xml:space="preserve"> ресурс</w:t>
      </w:r>
      <w:r w:rsidR="00D011C9">
        <w:rPr>
          <w:rFonts w:cs="Times New Roman"/>
          <w:szCs w:val="24"/>
        </w:rPr>
        <w:t>ов</w:t>
      </w:r>
      <w:r w:rsidR="00D011C9" w:rsidRPr="00BC2D40">
        <w:rPr>
          <w:rFonts w:cs="Times New Roman"/>
          <w:szCs w:val="24"/>
        </w:rPr>
        <w:t>, поставленн</w:t>
      </w:r>
      <w:r w:rsidR="00D011C9">
        <w:rPr>
          <w:rFonts w:cs="Times New Roman"/>
          <w:szCs w:val="24"/>
        </w:rPr>
        <w:t>ых</w:t>
      </w:r>
      <w:r w:rsidR="00D011C9" w:rsidRPr="00BC2D40">
        <w:rPr>
          <w:rFonts w:cs="Times New Roman"/>
          <w:szCs w:val="24"/>
        </w:rPr>
        <w:t xml:space="preserve"> в соответствии с условиями настоящего Договора, а также уплаты неустоек (штрафов, пеней) за нарушение условий настоящего Договора.</w:t>
      </w:r>
    </w:p>
    <w:p w:rsidR="007B0232" w:rsidRDefault="0011334A" w:rsidP="005F647D">
      <w:pPr>
        <w:tabs>
          <w:tab w:val="left" w:pos="1276"/>
          <w:tab w:val="left" w:pos="1418"/>
          <w:tab w:val="left" w:pos="1560"/>
        </w:tabs>
        <w:jc w:val="both"/>
      </w:pPr>
      <w:r w:rsidRPr="002B6759">
        <w:t>3.1.2.2.</w:t>
      </w:r>
      <w:r w:rsidRPr="002B6759">
        <w:tab/>
      </w:r>
      <w:r w:rsidR="00065253" w:rsidRPr="002B6759">
        <w:t xml:space="preserve">В случаях, предусмотренных действующим законодательством, вводить или отменять мероприятия по ограничению либо прекращению подачи </w:t>
      </w:r>
      <w:r w:rsidR="00065253">
        <w:t>коммунальных ресурсов</w:t>
      </w:r>
      <w:r w:rsidR="00065253" w:rsidRPr="002B6759">
        <w:t xml:space="preserve"> в соответствии с нормами действующего законодательства</w:t>
      </w:r>
      <w:r w:rsidR="005F647D">
        <w:t>, п</w:t>
      </w:r>
      <w:r w:rsidR="007B0232">
        <w:t>риостанавливать или ограничивать подачу коммунальных ресурсов в</w:t>
      </w:r>
      <w:r w:rsidR="007B0232" w:rsidRPr="007B0232">
        <w:t xml:space="preserve"> аварийных ситуациях</w:t>
      </w:r>
      <w:r w:rsidR="003F27F4">
        <w:t>, возникающих в</w:t>
      </w:r>
      <w:r w:rsidR="006358CA">
        <w:t xml:space="preserve"> зоне ответственности Ресурсоснабжающей</w:t>
      </w:r>
      <w:r w:rsidR="006358CA" w:rsidRPr="002B6759">
        <w:t xml:space="preserve"> организаци</w:t>
      </w:r>
      <w:r w:rsidR="006358CA">
        <w:t>и</w:t>
      </w:r>
      <w:r w:rsidR="007B0232" w:rsidRPr="007B0232">
        <w:t xml:space="preserve">, </w:t>
      </w:r>
      <w:r w:rsidR="007B0232">
        <w:t xml:space="preserve">а также </w:t>
      </w:r>
      <w:r w:rsidR="007B0232" w:rsidRPr="007B0232">
        <w:t>в период проведения планово-профилактическ</w:t>
      </w:r>
      <w:r w:rsidR="00394137">
        <w:t>их</w:t>
      </w:r>
      <w:r w:rsidR="007B0232" w:rsidRPr="007B0232">
        <w:t xml:space="preserve"> ремонт</w:t>
      </w:r>
      <w:r w:rsidR="00394137">
        <w:t>ов</w:t>
      </w:r>
      <w:r w:rsidR="007B0232" w:rsidRPr="007B0232">
        <w:t xml:space="preserve"> </w:t>
      </w:r>
      <w:r w:rsidR="00E0621B">
        <w:t>источник</w:t>
      </w:r>
      <w:r w:rsidR="00394137">
        <w:t>ов</w:t>
      </w:r>
      <w:r w:rsidR="00E0621B">
        <w:t xml:space="preserve"> тепловой энергии и </w:t>
      </w:r>
      <w:r w:rsidR="007B0232" w:rsidRPr="007B0232">
        <w:t>централизованных сетей инженерно-технического обеспечения</w:t>
      </w:r>
      <w:r w:rsidR="007B0232">
        <w:t>.</w:t>
      </w:r>
    </w:p>
    <w:p w:rsidR="0011334A" w:rsidRPr="002B6759" w:rsidRDefault="00065253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</w:t>
      </w:r>
      <w:r w:rsidR="00AA2A81">
        <w:t>1</w:t>
      </w:r>
      <w:r w:rsidRPr="002B6759">
        <w:t>.2.</w:t>
      </w:r>
      <w:r w:rsidR="005F647D">
        <w:t>3</w:t>
      </w:r>
      <w:r w:rsidRPr="002B6759">
        <w:t>.</w:t>
      </w:r>
      <w:r w:rsidRPr="002B6759">
        <w:tab/>
      </w:r>
      <w:r w:rsidR="0011334A" w:rsidRPr="002B6759">
        <w:t xml:space="preserve">Осуществлять контроль соблюдения </w:t>
      </w:r>
      <w:r>
        <w:t>Исполнителем</w:t>
      </w:r>
      <w:r w:rsidR="0011334A" w:rsidRPr="002B6759">
        <w:t xml:space="preserve"> условий настоящего Договора, в том числе технического сос</w:t>
      </w:r>
      <w:r w:rsidR="0098425B">
        <w:t>тояния систем теплопотребления, о</w:t>
      </w:r>
      <w:r w:rsidR="0098425B" w:rsidRPr="00FF668C">
        <w:t xml:space="preserve">существлять контроль за правильностью учета </w:t>
      </w:r>
      <w:r w:rsidR="001B5542" w:rsidRPr="00FF668C">
        <w:t>объемов,</w:t>
      </w:r>
      <w:r w:rsidR="0098425B" w:rsidRPr="00FF668C">
        <w:t xml:space="preserve"> поданн</w:t>
      </w:r>
      <w:r w:rsidR="0098425B">
        <w:t>ых</w:t>
      </w:r>
      <w:r w:rsidR="0098425B" w:rsidRPr="00FF668C">
        <w:t xml:space="preserve"> в многоквартирный дом коммунальн</w:t>
      </w:r>
      <w:r w:rsidR="0098425B">
        <w:t>ых</w:t>
      </w:r>
      <w:r w:rsidR="0098425B" w:rsidRPr="00FF668C">
        <w:t xml:space="preserve"> ресурс</w:t>
      </w:r>
      <w:r w:rsidR="0098425B">
        <w:t>ов</w:t>
      </w:r>
      <w:r w:rsidR="0098425B" w:rsidRPr="00FF668C">
        <w:t>, в том числе посредством беспрепятственного доступа к коллективным (общедомовым) приборам учета (узлам учета) для проверки, снятия показаний</w:t>
      </w:r>
      <w:r w:rsidR="0098425B">
        <w:t xml:space="preserve">, </w:t>
      </w:r>
      <w:r w:rsidR="0011334A" w:rsidRPr="002B6759">
        <w:t xml:space="preserve">а также требовать исполнения </w:t>
      </w:r>
      <w:r w:rsidR="00D8435C">
        <w:t xml:space="preserve">иных </w:t>
      </w:r>
      <w:r w:rsidR="0011334A" w:rsidRPr="002B6759">
        <w:t>условий настоящего Договора.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3.1.3.</w:t>
      </w:r>
      <w:r w:rsidRPr="002B6759">
        <w:tab/>
      </w:r>
      <w:r w:rsidRPr="002B6759">
        <w:tab/>
      </w:r>
      <w:r w:rsidR="002C46B2">
        <w:t>Ресурсоснабжающ</w:t>
      </w:r>
      <w:r w:rsidRPr="002B6759">
        <w:t>ая</w:t>
      </w:r>
      <w:r w:rsidR="00D00082" w:rsidRPr="002B6759">
        <w:t xml:space="preserve"> </w:t>
      </w:r>
      <w:r w:rsidRPr="002B6759">
        <w:t xml:space="preserve">организация имеет иные права и обязанности, предусмотренные </w:t>
      </w:r>
      <w:r w:rsidR="00D8435C">
        <w:t>действующим законодательством.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3.2.</w:t>
      </w:r>
      <w:r w:rsidRPr="002B6759">
        <w:tab/>
        <w:t xml:space="preserve">Права и обязанности </w:t>
      </w:r>
      <w:r w:rsidR="00D8435C">
        <w:t>Исполнителя</w:t>
      </w:r>
      <w:r w:rsidRPr="002B6759">
        <w:t>.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3.2.</w:t>
      </w:r>
      <w:r w:rsidR="00AD6639">
        <w:t>1.</w:t>
      </w:r>
      <w:r w:rsidR="00AD6639">
        <w:tab/>
      </w:r>
      <w:r w:rsidR="00AD6639">
        <w:tab/>
      </w:r>
      <w:r w:rsidR="00FF668C">
        <w:t>Исполнитель</w:t>
      </w:r>
      <w:r w:rsidRPr="002B6759">
        <w:t xml:space="preserve"> обязуется:</w:t>
      </w:r>
    </w:p>
    <w:p w:rsidR="00575449" w:rsidRPr="00B22F78" w:rsidRDefault="00AD6639" w:rsidP="004A0813">
      <w:pPr>
        <w:tabs>
          <w:tab w:val="left" w:pos="1276"/>
          <w:tab w:val="left" w:pos="1418"/>
          <w:tab w:val="left" w:pos="1560"/>
        </w:tabs>
        <w:jc w:val="both"/>
        <w:rPr>
          <w:szCs w:val="24"/>
        </w:rPr>
      </w:pPr>
      <w:r w:rsidRPr="0093727A">
        <w:t>3.2.1.1.</w:t>
      </w:r>
      <w:r w:rsidRPr="0093727A">
        <w:tab/>
      </w:r>
      <w:r w:rsidR="0011334A" w:rsidRPr="0093727A">
        <w:t>Своевременно и в полном объеме производить оплату</w:t>
      </w:r>
      <w:r w:rsidR="00B22F78" w:rsidRPr="0093727A">
        <w:t xml:space="preserve"> коммунальных ресурсов,</w:t>
      </w:r>
      <w:r w:rsidR="0011334A" w:rsidRPr="0093727A">
        <w:t xml:space="preserve"> поставленн</w:t>
      </w:r>
      <w:r w:rsidR="00C130C0" w:rsidRPr="0093727A">
        <w:t>ых</w:t>
      </w:r>
      <w:r w:rsidR="00B22F78" w:rsidRPr="0093727A">
        <w:t xml:space="preserve"> в целях содержания </w:t>
      </w:r>
      <w:r w:rsidR="004A0C03" w:rsidRPr="0093727A">
        <w:t>Исполнителем</w:t>
      </w:r>
      <w:r w:rsidR="00575449" w:rsidRPr="0093727A">
        <w:rPr>
          <w:szCs w:val="24"/>
        </w:rPr>
        <w:t xml:space="preserve"> </w:t>
      </w:r>
      <w:r w:rsidR="00B22F78" w:rsidRPr="0093727A">
        <w:rPr>
          <w:szCs w:val="24"/>
        </w:rPr>
        <w:t>общедомового</w:t>
      </w:r>
      <w:r w:rsidR="00575449" w:rsidRPr="0093727A">
        <w:rPr>
          <w:szCs w:val="24"/>
        </w:rPr>
        <w:t xml:space="preserve"> </w:t>
      </w:r>
      <w:r w:rsidR="00B22F78" w:rsidRPr="0093727A">
        <w:rPr>
          <w:szCs w:val="24"/>
        </w:rPr>
        <w:t>имущества</w:t>
      </w:r>
      <w:r w:rsidR="00B22F78" w:rsidRPr="0093727A">
        <w:t>.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B22F78">
        <w:t>3.2.1.2.</w:t>
      </w:r>
      <w:r w:rsidRPr="00B22F78">
        <w:tab/>
        <w:t>Соблюдать режим потребления тепловой энергии</w:t>
      </w:r>
      <w:r w:rsidR="00C130C0" w:rsidRPr="00B22F78">
        <w:t xml:space="preserve"> и теплоносителя</w:t>
      </w:r>
      <w:r w:rsidRPr="00B22F78">
        <w:t xml:space="preserve"> в</w:t>
      </w:r>
      <w:r w:rsidRPr="002B6759">
        <w:t xml:space="preserve"> соответствии с условиями настояще</w:t>
      </w:r>
      <w:r w:rsidR="009F4535">
        <w:t>го</w:t>
      </w:r>
      <w:r w:rsidRPr="002B6759">
        <w:t xml:space="preserve"> Договор</w:t>
      </w:r>
      <w:r w:rsidR="009F4535">
        <w:t>а</w:t>
      </w:r>
      <w:r w:rsidRPr="002B6759">
        <w:t>.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3.2.1.3.</w:t>
      </w:r>
      <w:r w:rsidRPr="002B6759">
        <w:tab/>
        <w:t>Соблюдать требования технических норм и правил, обязательны</w:t>
      </w:r>
      <w:r w:rsidR="007A6A26">
        <w:t>х</w:t>
      </w:r>
      <w:r w:rsidRPr="002B6759">
        <w:t xml:space="preserve"> для исполнения при эксплуатации теплопотребляющих установок и тепловых сетей, находящихся в зоне эксплуатационной ответственности</w:t>
      </w:r>
      <w:r w:rsidR="00D00082" w:rsidRPr="002B6759">
        <w:t xml:space="preserve"> </w:t>
      </w:r>
      <w:r w:rsidR="009F4535">
        <w:t>Исполнителя</w:t>
      </w:r>
      <w:r w:rsidRPr="002B6759">
        <w:t>.</w:t>
      </w:r>
      <w:r w:rsidR="00D00082" w:rsidRPr="002B6759">
        <w:t xml:space="preserve"> </w:t>
      </w:r>
    </w:p>
    <w:p w:rsidR="004537FB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3.2.1.4.</w:t>
      </w:r>
      <w:r w:rsidRPr="002B6759">
        <w:tab/>
      </w:r>
      <w:r w:rsidR="00403B04" w:rsidRPr="00403B04">
        <w:t>Обеспечить обслуживание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которые подключены к централизованным сетям инженерно-технического обеспечения, оказывать услуги и выполнять работы, необходимые для обеспечения надлежащего содержания общего имущества в многоквартирном доме</w:t>
      </w:r>
      <w:r w:rsidR="000016E1">
        <w:t>.</w:t>
      </w:r>
    </w:p>
    <w:p w:rsidR="0058744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3.2.1.5.</w:t>
      </w:r>
      <w:r w:rsidRPr="002B6759">
        <w:tab/>
      </w:r>
      <w:r w:rsidR="00750EE3" w:rsidRPr="00750EE3">
        <w:t xml:space="preserve">Обеспечить установку и ввод в эксплуатацию коллективных (общедомовых), </w:t>
      </w:r>
      <w:r w:rsidR="004945B6" w:rsidRPr="004945B6">
        <w:t>индивидуальных, общих (квартирных) приборов учета</w:t>
      </w:r>
      <w:r w:rsidR="004945B6">
        <w:t xml:space="preserve"> коммунальных ресурсов,</w:t>
      </w:r>
      <w:r w:rsidR="004945B6" w:rsidRPr="004945B6">
        <w:t xml:space="preserve"> </w:t>
      </w:r>
      <w:r w:rsidR="00750EE3" w:rsidRPr="00750EE3">
        <w:t>а также их работоспособность</w:t>
      </w:r>
      <w:r w:rsidR="004945B6">
        <w:t>,</w:t>
      </w:r>
      <w:r w:rsidR="00750EE3" w:rsidRPr="00750EE3">
        <w:t xml:space="preserve"> надлежащую эксплуатацию</w:t>
      </w:r>
      <w:r w:rsidR="004945B6">
        <w:t xml:space="preserve"> и</w:t>
      </w:r>
      <w:r w:rsidR="00C54DE0">
        <w:t xml:space="preserve"> передачу показаний в соответствии с </w:t>
      </w:r>
      <w:r w:rsidR="00C54DE0" w:rsidRPr="00886A3A">
        <w:t>Приложением №</w:t>
      </w:r>
      <w:r w:rsidR="001644A8" w:rsidRPr="00886A3A">
        <w:t xml:space="preserve"> </w:t>
      </w:r>
      <w:r w:rsidR="004945B6" w:rsidRPr="00886A3A">
        <w:t>4</w:t>
      </w:r>
      <w:r w:rsidR="00C54DE0">
        <w:t xml:space="preserve"> к настоящему Договору.</w:t>
      </w:r>
      <w:r w:rsidR="00587449" w:rsidRPr="00587449">
        <w:t xml:space="preserve"> </w:t>
      </w:r>
    </w:p>
    <w:p w:rsidR="00750EE3" w:rsidRDefault="00587449" w:rsidP="004A0813">
      <w:pPr>
        <w:tabs>
          <w:tab w:val="left" w:pos="1276"/>
          <w:tab w:val="left" w:pos="1418"/>
          <w:tab w:val="left" w:pos="1560"/>
        </w:tabs>
        <w:jc w:val="both"/>
      </w:pPr>
      <w:r>
        <w:t>3.2.1.6.</w:t>
      </w:r>
      <w:r>
        <w:tab/>
      </w:r>
      <w:r w:rsidRPr="00587449">
        <w:t>Предоставить Ресурсоснабжающей организации возможность подключения коллективного (общедомового) прибора учета к автоматизированным информационно-измерительным системам учета тепловой энергии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</w:t>
      </w:r>
      <w:r w:rsidR="000016E1">
        <w:t>.</w:t>
      </w:r>
    </w:p>
    <w:p w:rsidR="000016E1" w:rsidRDefault="00B90B55" w:rsidP="004A0813">
      <w:pPr>
        <w:tabs>
          <w:tab w:val="left" w:pos="1276"/>
          <w:tab w:val="left" w:pos="1418"/>
          <w:tab w:val="left" w:pos="1560"/>
        </w:tabs>
        <w:jc w:val="both"/>
      </w:pPr>
      <w:r>
        <w:t>3.2.1.7.</w:t>
      </w:r>
      <w:r>
        <w:tab/>
      </w:r>
      <w:r w:rsidR="000016E1">
        <w:t xml:space="preserve">Осуществлять </w:t>
      </w:r>
      <w:r w:rsidR="000016E1" w:rsidRPr="000016E1">
        <w:t xml:space="preserve">прием жалоб потребителей на нарушение качества предоставляемых коммунальных </w:t>
      </w:r>
      <w:r w:rsidR="008619D5">
        <w:t xml:space="preserve">ресурсов и </w:t>
      </w:r>
      <w:r w:rsidR="000016E1" w:rsidRPr="000016E1">
        <w:t>услуг</w:t>
      </w:r>
      <w:r w:rsidR="008619D5">
        <w:t>.</w:t>
      </w:r>
    </w:p>
    <w:p w:rsidR="00A66C14" w:rsidRDefault="00A66C14" w:rsidP="00A66C14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both"/>
      </w:pPr>
      <w:r>
        <w:t>3.2.1.</w:t>
      </w:r>
      <w:r w:rsidR="00B90B55">
        <w:t>8</w:t>
      </w:r>
      <w:r w:rsidR="002E0013">
        <w:t>.</w:t>
      </w:r>
      <w:r w:rsidR="002E0013">
        <w:tab/>
      </w:r>
      <w:r w:rsidRPr="002B6759">
        <w:t xml:space="preserve">Выполнять указания </w:t>
      </w:r>
      <w:r>
        <w:t>Ресурсоснабжающ</w:t>
      </w:r>
      <w:r w:rsidRPr="002B6759">
        <w:t>ей организации при технологических нарушениях в процессе теплоснабжения.</w:t>
      </w:r>
    </w:p>
    <w:p w:rsidR="008F10F7" w:rsidRDefault="00775376" w:rsidP="004A0813">
      <w:pPr>
        <w:tabs>
          <w:tab w:val="left" w:pos="1276"/>
          <w:tab w:val="left" w:pos="1418"/>
          <w:tab w:val="left" w:pos="1560"/>
        </w:tabs>
        <w:jc w:val="both"/>
      </w:pPr>
      <w:r>
        <w:t>3.2.1.</w:t>
      </w:r>
      <w:r w:rsidR="00B90B55">
        <w:t>9</w:t>
      </w:r>
      <w:r>
        <w:t>.</w:t>
      </w:r>
      <w:r>
        <w:tab/>
      </w:r>
      <w:r w:rsidR="008F10F7" w:rsidRPr="001F357A">
        <w:t>Ежемесячно в срок до 25 числа месяца, следующего за расчетным, подписыва</w:t>
      </w:r>
      <w:r w:rsidR="008F10F7">
        <w:t>ть</w:t>
      </w:r>
      <w:r w:rsidR="008F10F7" w:rsidRPr="001F357A">
        <w:t xml:space="preserve"> со своей стороны и направля</w:t>
      </w:r>
      <w:r w:rsidR="008F10F7">
        <w:t>ть</w:t>
      </w:r>
      <w:r w:rsidR="008F10F7" w:rsidRPr="001F357A">
        <w:t xml:space="preserve"> в адрес </w:t>
      </w:r>
      <w:r w:rsidR="002C46B2">
        <w:t>Ресурсоснабжающ</w:t>
      </w:r>
      <w:r w:rsidR="008F10F7" w:rsidRPr="001F357A">
        <w:t xml:space="preserve">ей организации </w:t>
      </w:r>
      <w:r w:rsidR="00FC5E3E">
        <w:t>а</w:t>
      </w:r>
      <w:r w:rsidR="008F10F7" w:rsidRPr="001F357A">
        <w:t xml:space="preserve">кт отпуска тепловой энергии за расчетный период. В случае невозвращения </w:t>
      </w:r>
      <w:r w:rsidR="00FC5E3E">
        <w:t>а</w:t>
      </w:r>
      <w:r w:rsidR="008F10F7" w:rsidRPr="001F357A">
        <w:t>кта отпуска</w:t>
      </w:r>
      <w:r w:rsidR="00FC5E3E" w:rsidRPr="00FC5E3E">
        <w:t xml:space="preserve"> </w:t>
      </w:r>
      <w:r w:rsidR="00FC5E3E" w:rsidRPr="001F357A">
        <w:t>тепловой энергии</w:t>
      </w:r>
      <w:r w:rsidR="008F10F7" w:rsidRPr="001F357A">
        <w:t xml:space="preserve">, он считается признанным </w:t>
      </w:r>
      <w:r w:rsidR="005210ED">
        <w:t>Исполнителем</w:t>
      </w:r>
      <w:r w:rsidR="008F10F7" w:rsidRPr="001F357A">
        <w:t>.</w:t>
      </w:r>
    </w:p>
    <w:p w:rsidR="008F10F7" w:rsidRDefault="00775376" w:rsidP="004A081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both"/>
      </w:pPr>
      <w:r>
        <w:t>3.2.1.</w:t>
      </w:r>
      <w:r w:rsidR="00B90B55">
        <w:t>10</w:t>
      </w:r>
      <w:r>
        <w:t>.</w:t>
      </w:r>
      <w:r>
        <w:tab/>
      </w:r>
      <w:r w:rsidR="008F10F7">
        <w:t xml:space="preserve">Ежеквартально подписывать </w:t>
      </w:r>
      <w:r w:rsidR="00F46205">
        <w:t>а</w:t>
      </w:r>
      <w:r w:rsidR="008F10F7">
        <w:t xml:space="preserve">кт сверки расчетов, при этом, в случае несогласия с данными, содержащимися в акте, </w:t>
      </w:r>
      <w:r w:rsidR="005210ED">
        <w:t>Исполнитель</w:t>
      </w:r>
      <w:r w:rsidR="008F10F7">
        <w:t xml:space="preserve"> обязан указать причины и суммы возражений.</w:t>
      </w:r>
      <w:r w:rsidR="009C1EC3">
        <w:t xml:space="preserve"> 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3.2.1.</w:t>
      </w:r>
      <w:r w:rsidR="00587449">
        <w:t>1</w:t>
      </w:r>
      <w:r w:rsidR="00B90B55">
        <w:t>1</w:t>
      </w:r>
      <w:r w:rsidRPr="002B6759">
        <w:t>.</w:t>
      </w:r>
      <w:r w:rsidRPr="002B6759">
        <w:tab/>
        <w:t>Сообщать об изменениях наименования, банковских реквизитов, адресов (почтового и адреса электронной почты), номеров телефона/факса, смене единоличного исполнительного органа управления и иных изменениях, которые влияют на исполнение сторонами обязательств</w:t>
      </w:r>
      <w:r w:rsidR="00D00082" w:rsidRPr="002B6759">
        <w:t xml:space="preserve"> </w:t>
      </w:r>
      <w:r w:rsidRPr="002B6759">
        <w:t>по настоящему Договору. Информация о произошедших изменениях должна быть</w:t>
      </w:r>
      <w:r w:rsidR="00D00082" w:rsidRPr="002B6759">
        <w:t xml:space="preserve"> </w:t>
      </w:r>
      <w:r w:rsidRPr="002B6759">
        <w:t xml:space="preserve">доставлена в </w:t>
      </w:r>
      <w:r w:rsidR="002A7362">
        <w:t>Ресурсо</w:t>
      </w:r>
      <w:r w:rsidRPr="002B6759">
        <w:t>сна</w:t>
      </w:r>
      <w:r w:rsidR="002A7362">
        <w:t>б</w:t>
      </w:r>
      <w:r w:rsidRPr="002B6759">
        <w:t>жающую организацию не позднее 15 дней с момента произошедших изменений.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3.2.1.</w:t>
      </w:r>
      <w:r w:rsidR="00775376">
        <w:t>1</w:t>
      </w:r>
      <w:r w:rsidR="00B90B55">
        <w:t>2</w:t>
      </w:r>
      <w:r w:rsidRPr="002B6759">
        <w:t>.</w:t>
      </w:r>
      <w:r w:rsidRPr="002B6759">
        <w:tab/>
        <w:t xml:space="preserve">Подготовить к началу отопительного периода тепловые сети и теплопотребляющие установки, находящиеся в эксплуатационной ответственности </w:t>
      </w:r>
      <w:r w:rsidR="00FF66F8">
        <w:t>Исполнителя</w:t>
      </w:r>
      <w:r w:rsidR="00085E73">
        <w:t>,</w:t>
      </w:r>
      <w:r w:rsidRPr="002B6759">
        <w:t xml:space="preserve"> и получить Акт (паспорт) готовности к работе в осенне-зимний период </w:t>
      </w:r>
      <w:r w:rsidR="00B354F9" w:rsidRPr="00B354F9">
        <w:t>в порядке, предусмотренном приказом Минэнерго РФ №103 от 12.03.2013</w:t>
      </w:r>
      <w:r w:rsidR="00B354F9">
        <w:t xml:space="preserve"> г</w:t>
      </w:r>
      <w:r w:rsidRPr="002B6759">
        <w:t xml:space="preserve">. </w:t>
      </w:r>
      <w:r w:rsidR="002C46B2">
        <w:t>Ресурсоснабжающ</w:t>
      </w:r>
      <w:r w:rsidRPr="002B6759">
        <w:t xml:space="preserve">ая организация </w:t>
      </w:r>
      <w:r w:rsidR="00C0771A">
        <w:t>осуществляет</w:t>
      </w:r>
      <w:r w:rsidRPr="002B6759">
        <w:t xml:space="preserve"> подачу тепловой энергии и теплоносителя </w:t>
      </w:r>
      <w:r w:rsidR="00FF66F8">
        <w:t>Исполнителю</w:t>
      </w:r>
      <w:r w:rsidRPr="002B6759">
        <w:t xml:space="preserve"> в начале отопительного периода только после получения в установленном порядке </w:t>
      </w:r>
      <w:r w:rsidR="00FF66F8">
        <w:t>Исполнителем</w:t>
      </w:r>
      <w:r w:rsidRPr="002B6759">
        <w:t xml:space="preserve"> Акта (паспорта) готовности тепловых сетей и теплопотребляющих установок, находящихся в эксплуатационной ответственности </w:t>
      </w:r>
      <w:r w:rsidR="00FF66F8">
        <w:t>Исполнителя</w:t>
      </w:r>
      <w:r w:rsidRPr="002B6759">
        <w:t>, к работе в осенне-зимний период.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3.2.1.</w:t>
      </w:r>
      <w:r w:rsidR="00775376">
        <w:t>1</w:t>
      </w:r>
      <w:r w:rsidR="00B90B55">
        <w:t>3</w:t>
      </w:r>
      <w:r w:rsidRPr="002B6759">
        <w:t>.</w:t>
      </w:r>
      <w:r w:rsidRPr="002B6759">
        <w:tab/>
      </w:r>
      <w:r w:rsidR="00FF66F8">
        <w:t>Нести</w:t>
      </w:r>
      <w:r w:rsidRPr="002B6759">
        <w:t xml:space="preserve"> ответственность за действия собственников помещений в многоквартирном доме, которые повлекли нарушение установленных настоящим Договором показателей качества </w:t>
      </w:r>
      <w:r w:rsidR="00085E73">
        <w:t>предоставления коммунальных ресурсов</w:t>
      </w:r>
      <w:r w:rsidRPr="002B6759">
        <w:t>.</w:t>
      </w:r>
    </w:p>
    <w:p w:rsidR="0011334A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F54A63">
        <w:t>3.2.1.</w:t>
      </w:r>
      <w:r w:rsidR="00775376" w:rsidRPr="00F54A63">
        <w:t>1</w:t>
      </w:r>
      <w:r w:rsidR="00B90B55" w:rsidRPr="00F54A63">
        <w:t>4</w:t>
      </w:r>
      <w:r w:rsidRPr="00F54A63">
        <w:t>.</w:t>
      </w:r>
      <w:r w:rsidRPr="00F54A63">
        <w:tab/>
        <w:t xml:space="preserve">Ежемесячно до 10 числа месяца, следующего за расчетным, представлять в адрес </w:t>
      </w:r>
      <w:r w:rsidR="002C46B2" w:rsidRPr="00F54A63">
        <w:t>Ресурсоснабжающ</w:t>
      </w:r>
      <w:r w:rsidRPr="00F54A63">
        <w:t xml:space="preserve">ей организации информацию о платежах потребителей за истекший расчетный период. Информация предоставляется с указанием плательщика, размера полученных </w:t>
      </w:r>
      <w:r w:rsidR="00471C3A" w:rsidRPr="00F54A63">
        <w:t>Исполнителем</w:t>
      </w:r>
      <w:r w:rsidRPr="00F54A63">
        <w:t xml:space="preserve"> средств и периода, за который произведена оплата (если указанный период возможно установить по платежному документу).</w:t>
      </w:r>
    </w:p>
    <w:p w:rsidR="00775376" w:rsidRDefault="00775376" w:rsidP="00193456">
      <w:pPr>
        <w:tabs>
          <w:tab w:val="left" w:pos="1276"/>
          <w:tab w:val="left" w:pos="1418"/>
          <w:tab w:val="left" w:pos="1560"/>
        </w:tabs>
        <w:jc w:val="both"/>
      </w:pPr>
      <w:r w:rsidRPr="002B6759">
        <w:t>3.2.1.</w:t>
      </w:r>
      <w:r>
        <w:t>1</w:t>
      </w:r>
      <w:r w:rsidR="00B90B55">
        <w:t>5</w:t>
      </w:r>
      <w:r w:rsidR="0068792C">
        <w:t>.</w:t>
      </w:r>
      <w:r w:rsidR="0068792C">
        <w:tab/>
      </w:r>
      <w:r w:rsidRPr="00775376">
        <w:t xml:space="preserve">В порядке, определенном действующим законодательством, обеспечивать беспрепятственный доступ на свою территорию и территорию своих потребителей уполномоченных представителей </w:t>
      </w:r>
      <w:r w:rsidR="0068792C">
        <w:t>Ресурсо</w:t>
      </w:r>
      <w:r w:rsidRPr="00775376">
        <w:t xml:space="preserve">снабжающей организации для контроля соблюдения условий настоящего договора, режима энергопотребления, обслуживания приборов учета </w:t>
      </w:r>
      <w:r w:rsidR="0068792C">
        <w:t>Ресурсо</w:t>
      </w:r>
      <w:r w:rsidRPr="00775376">
        <w:t xml:space="preserve">снабжающей организации, находящихся на территории </w:t>
      </w:r>
      <w:r w:rsidR="0068792C">
        <w:t>Исполнителя</w:t>
      </w:r>
      <w:r w:rsidRPr="00775376">
        <w:t>.</w:t>
      </w:r>
    </w:p>
    <w:p w:rsidR="0068792C" w:rsidRPr="00133211" w:rsidRDefault="00193456" w:rsidP="00193456">
      <w:pPr>
        <w:tabs>
          <w:tab w:val="left" w:pos="1560"/>
        </w:tabs>
        <w:ind w:right="-1"/>
        <w:jc w:val="both"/>
        <w:rPr>
          <w:rFonts w:cs="Times New Roman"/>
          <w:szCs w:val="24"/>
        </w:rPr>
      </w:pPr>
      <w:r w:rsidRPr="002B6759">
        <w:t>3.2.1.</w:t>
      </w:r>
      <w:r>
        <w:t>1</w:t>
      </w:r>
      <w:r w:rsidR="00B90B55">
        <w:t>6</w:t>
      </w:r>
      <w:r>
        <w:t>.</w:t>
      </w:r>
      <w:r w:rsidR="001B5542">
        <w:t xml:space="preserve"> </w:t>
      </w:r>
      <w:r w:rsidR="0068792C" w:rsidRPr="00133211">
        <w:rPr>
          <w:rFonts w:cs="Times New Roman"/>
          <w:szCs w:val="24"/>
        </w:rPr>
        <w:t xml:space="preserve">Обеспечивать сохранность пломб, установленных представителем </w:t>
      </w:r>
      <w:r w:rsidR="00793B8A">
        <w:rPr>
          <w:rFonts w:cs="Times New Roman"/>
          <w:szCs w:val="24"/>
        </w:rPr>
        <w:t>Ресурсоснабжающ</w:t>
      </w:r>
      <w:r w:rsidR="0068792C" w:rsidRPr="00133211">
        <w:rPr>
          <w:rFonts w:cs="Times New Roman"/>
          <w:szCs w:val="24"/>
        </w:rPr>
        <w:t>ей организации.</w:t>
      </w:r>
    </w:p>
    <w:p w:rsidR="0068792C" w:rsidRPr="00133211" w:rsidRDefault="0068792C" w:rsidP="00193456">
      <w:pPr>
        <w:tabs>
          <w:tab w:val="left" w:pos="1560"/>
        </w:tabs>
        <w:ind w:right="-1"/>
        <w:jc w:val="both"/>
        <w:rPr>
          <w:rFonts w:cs="Times New Roman"/>
          <w:szCs w:val="24"/>
        </w:rPr>
      </w:pPr>
      <w:r w:rsidRPr="00133211">
        <w:rPr>
          <w:rFonts w:cs="Times New Roman"/>
          <w:szCs w:val="24"/>
        </w:rPr>
        <w:t>3.2.1.1</w:t>
      </w:r>
      <w:r w:rsidR="00B90B55">
        <w:rPr>
          <w:rFonts w:cs="Times New Roman"/>
          <w:szCs w:val="24"/>
        </w:rPr>
        <w:t>7</w:t>
      </w:r>
      <w:r w:rsidRPr="00133211">
        <w:rPr>
          <w:rFonts w:cs="Times New Roman"/>
          <w:szCs w:val="24"/>
        </w:rPr>
        <w:t>.</w:t>
      </w:r>
      <w:r w:rsidR="00193456">
        <w:rPr>
          <w:rFonts w:cs="Times New Roman"/>
          <w:szCs w:val="24"/>
        </w:rPr>
        <w:tab/>
      </w:r>
      <w:r w:rsidRPr="00133211">
        <w:rPr>
          <w:rFonts w:cs="Times New Roman"/>
          <w:szCs w:val="24"/>
        </w:rPr>
        <w:t xml:space="preserve">Незамедлительно сообщать </w:t>
      </w:r>
      <w:r w:rsidR="00193456">
        <w:rPr>
          <w:rFonts w:cs="Times New Roman"/>
          <w:szCs w:val="24"/>
        </w:rPr>
        <w:t>Ресурсо</w:t>
      </w:r>
      <w:r w:rsidRPr="00133211">
        <w:rPr>
          <w:rFonts w:cs="Times New Roman"/>
          <w:szCs w:val="24"/>
        </w:rPr>
        <w:t>снабжающей организации об авариях, пожарах, неисправностях приборов учета, а также иных нарушениях и чрезвычайных ситуациях, возникших при пользовании тепловой энергией и теплоносителем.</w:t>
      </w:r>
    </w:p>
    <w:p w:rsidR="0068792C" w:rsidRPr="00133211" w:rsidRDefault="0068792C" w:rsidP="00193456">
      <w:pPr>
        <w:tabs>
          <w:tab w:val="left" w:pos="1560"/>
        </w:tabs>
        <w:ind w:right="-1"/>
        <w:jc w:val="both"/>
        <w:rPr>
          <w:rFonts w:cs="Times New Roman"/>
          <w:szCs w:val="24"/>
        </w:rPr>
      </w:pPr>
      <w:r w:rsidRPr="00133211">
        <w:rPr>
          <w:rFonts w:cs="Times New Roman"/>
          <w:szCs w:val="24"/>
        </w:rPr>
        <w:t>3.2.1.1</w:t>
      </w:r>
      <w:r w:rsidR="00B90B55">
        <w:rPr>
          <w:rFonts w:cs="Times New Roman"/>
          <w:szCs w:val="24"/>
        </w:rPr>
        <w:t>8</w:t>
      </w:r>
      <w:r w:rsidRPr="00133211">
        <w:rPr>
          <w:rFonts w:cs="Times New Roman"/>
          <w:szCs w:val="24"/>
        </w:rPr>
        <w:t>.</w:t>
      </w:r>
      <w:r w:rsidRPr="00133211">
        <w:rPr>
          <w:rFonts w:cs="Times New Roman"/>
          <w:szCs w:val="24"/>
        </w:rPr>
        <w:tab/>
        <w:t xml:space="preserve">Представлять список лиц, имеющих право ведения оперативных переговоров, подписания ежемесячных отчетов о потреблении, телефоны и факс для оперативной связи. Список должен содержать должности и фамилии уполномоченных лиц, и их рабочие телефоны. </w:t>
      </w:r>
      <w:r w:rsidR="00771217">
        <w:rPr>
          <w:rFonts w:cs="Times New Roman"/>
          <w:szCs w:val="24"/>
        </w:rPr>
        <w:t>Исполнитель</w:t>
      </w:r>
      <w:r w:rsidRPr="00133211">
        <w:rPr>
          <w:rFonts w:cs="Times New Roman"/>
          <w:szCs w:val="24"/>
        </w:rPr>
        <w:t xml:space="preserve"> обязуется незамедлительно извещать </w:t>
      </w:r>
      <w:r w:rsidR="00771217">
        <w:rPr>
          <w:rFonts w:cs="Times New Roman"/>
          <w:szCs w:val="24"/>
        </w:rPr>
        <w:t>Ресурсо</w:t>
      </w:r>
      <w:r w:rsidRPr="00133211">
        <w:rPr>
          <w:rFonts w:cs="Times New Roman"/>
          <w:szCs w:val="24"/>
        </w:rPr>
        <w:t>снабжающую организацию об изменении данных, указанных в настоящем пункте.</w:t>
      </w:r>
    </w:p>
    <w:p w:rsidR="0068792C" w:rsidRPr="00133211" w:rsidRDefault="0068792C" w:rsidP="00193456">
      <w:pPr>
        <w:tabs>
          <w:tab w:val="left" w:pos="1560"/>
        </w:tabs>
        <w:ind w:right="-1"/>
        <w:jc w:val="both"/>
        <w:rPr>
          <w:rFonts w:cs="Times New Roman"/>
          <w:szCs w:val="24"/>
        </w:rPr>
      </w:pPr>
      <w:r w:rsidRPr="00133211">
        <w:rPr>
          <w:rFonts w:cs="Times New Roman"/>
          <w:szCs w:val="24"/>
        </w:rPr>
        <w:t>3.2.1.1</w:t>
      </w:r>
      <w:r w:rsidR="00B90B55">
        <w:rPr>
          <w:rFonts w:cs="Times New Roman"/>
          <w:szCs w:val="24"/>
        </w:rPr>
        <w:t>9</w:t>
      </w:r>
      <w:r w:rsidRPr="00133211">
        <w:rPr>
          <w:rFonts w:cs="Times New Roman"/>
          <w:szCs w:val="24"/>
        </w:rPr>
        <w:t>.</w:t>
      </w:r>
      <w:r w:rsidRPr="00133211">
        <w:rPr>
          <w:rFonts w:cs="Times New Roman"/>
          <w:szCs w:val="24"/>
        </w:rPr>
        <w:tab/>
        <w:t xml:space="preserve">Подавать заявку на отключение подачи тепловой энергии и теплоносителя для проведения плановых ремонтных работ с вызовом представителя </w:t>
      </w:r>
      <w:r w:rsidR="00771217" w:rsidRPr="00771217">
        <w:rPr>
          <w:rFonts w:cs="Times New Roman"/>
          <w:szCs w:val="24"/>
        </w:rPr>
        <w:t>Ресурсоснабжающ</w:t>
      </w:r>
      <w:r w:rsidR="00771217">
        <w:rPr>
          <w:rFonts w:cs="Times New Roman"/>
          <w:szCs w:val="24"/>
        </w:rPr>
        <w:t>ей</w:t>
      </w:r>
      <w:r w:rsidR="00771217" w:rsidRPr="00771217">
        <w:rPr>
          <w:rFonts w:cs="Times New Roman"/>
          <w:szCs w:val="24"/>
        </w:rPr>
        <w:t xml:space="preserve"> организаци</w:t>
      </w:r>
      <w:r w:rsidR="00771217">
        <w:rPr>
          <w:rFonts w:cs="Times New Roman"/>
          <w:szCs w:val="24"/>
        </w:rPr>
        <w:t>и</w:t>
      </w:r>
      <w:r w:rsidRPr="00133211">
        <w:rPr>
          <w:rFonts w:cs="Times New Roman"/>
          <w:szCs w:val="24"/>
        </w:rPr>
        <w:t xml:space="preserve"> на опломбирование задвижек.</w:t>
      </w:r>
    </w:p>
    <w:p w:rsidR="0068792C" w:rsidRPr="00133211" w:rsidRDefault="0068792C" w:rsidP="00193456">
      <w:pPr>
        <w:tabs>
          <w:tab w:val="left" w:pos="1560"/>
        </w:tabs>
        <w:ind w:right="-1"/>
        <w:jc w:val="both"/>
        <w:rPr>
          <w:rFonts w:cs="Times New Roman"/>
          <w:szCs w:val="24"/>
        </w:rPr>
      </w:pPr>
      <w:r w:rsidRPr="00133211">
        <w:rPr>
          <w:rFonts w:cs="Times New Roman"/>
          <w:szCs w:val="24"/>
        </w:rPr>
        <w:t>3.2.1.</w:t>
      </w:r>
      <w:r w:rsidR="00B90B55">
        <w:rPr>
          <w:rFonts w:cs="Times New Roman"/>
          <w:szCs w:val="24"/>
        </w:rPr>
        <w:t>20</w:t>
      </w:r>
      <w:r w:rsidRPr="00133211">
        <w:rPr>
          <w:rFonts w:cs="Times New Roman"/>
          <w:szCs w:val="24"/>
        </w:rPr>
        <w:t>.</w:t>
      </w:r>
      <w:r w:rsidRPr="00133211">
        <w:rPr>
          <w:rFonts w:cs="Times New Roman"/>
          <w:szCs w:val="24"/>
        </w:rPr>
        <w:tab/>
        <w:t xml:space="preserve">Иметь исполнительные чертежи и паспорта теплопотребляющих установок, а также производственные инструкции по эксплуатации, согласованные с </w:t>
      </w:r>
      <w:r w:rsidR="00C63043" w:rsidRPr="00C63043">
        <w:rPr>
          <w:rFonts w:cs="Times New Roman"/>
          <w:szCs w:val="24"/>
        </w:rPr>
        <w:t>Ресурсоснабжающей</w:t>
      </w:r>
      <w:r w:rsidRPr="00133211">
        <w:rPr>
          <w:rFonts w:cs="Times New Roman"/>
          <w:szCs w:val="24"/>
        </w:rPr>
        <w:t xml:space="preserve"> организацией.</w:t>
      </w:r>
    </w:p>
    <w:p w:rsidR="0068792C" w:rsidRPr="00133211" w:rsidRDefault="0068792C" w:rsidP="00193456">
      <w:pPr>
        <w:tabs>
          <w:tab w:val="left" w:pos="1560"/>
        </w:tabs>
        <w:ind w:right="-1"/>
        <w:jc w:val="both"/>
        <w:rPr>
          <w:rFonts w:cs="Times New Roman"/>
          <w:szCs w:val="24"/>
        </w:rPr>
      </w:pPr>
      <w:r w:rsidRPr="00133211">
        <w:rPr>
          <w:rFonts w:cs="Times New Roman"/>
          <w:szCs w:val="24"/>
        </w:rPr>
        <w:t>3.2.1.</w:t>
      </w:r>
      <w:r w:rsidR="00C63043">
        <w:rPr>
          <w:rFonts w:cs="Times New Roman"/>
          <w:szCs w:val="24"/>
        </w:rPr>
        <w:t>2</w:t>
      </w:r>
      <w:r w:rsidR="00B90B55">
        <w:rPr>
          <w:rFonts w:cs="Times New Roman"/>
          <w:szCs w:val="24"/>
        </w:rPr>
        <w:t>1</w:t>
      </w:r>
      <w:r w:rsidRPr="00133211">
        <w:rPr>
          <w:rFonts w:cs="Times New Roman"/>
          <w:szCs w:val="24"/>
        </w:rPr>
        <w:t>.</w:t>
      </w:r>
      <w:r w:rsidRPr="00133211">
        <w:rPr>
          <w:rFonts w:cs="Times New Roman"/>
          <w:szCs w:val="24"/>
        </w:rPr>
        <w:tab/>
        <w:t xml:space="preserve"> Для правильности расчетов за тепловую энергию и теплоноситель информировать </w:t>
      </w:r>
      <w:r w:rsidR="00C63043">
        <w:rPr>
          <w:rFonts w:cs="Times New Roman"/>
          <w:szCs w:val="24"/>
        </w:rPr>
        <w:t>Ресурсо</w:t>
      </w:r>
      <w:r w:rsidRPr="00133211">
        <w:rPr>
          <w:rFonts w:cs="Times New Roman"/>
          <w:szCs w:val="24"/>
        </w:rPr>
        <w:t xml:space="preserve">снабжающую организацию при отключении теплопотребления (в связи с проведением аварийных работ в системе </w:t>
      </w:r>
      <w:r w:rsidR="00C63043">
        <w:rPr>
          <w:rFonts w:cs="Times New Roman"/>
          <w:szCs w:val="24"/>
        </w:rPr>
        <w:t>Исполнителя</w:t>
      </w:r>
      <w:r w:rsidRPr="00133211">
        <w:rPr>
          <w:rFonts w:cs="Times New Roman"/>
          <w:szCs w:val="24"/>
        </w:rPr>
        <w:t>) в тот же день о времени и причинах отключения, а также дате и времени включения.</w:t>
      </w:r>
    </w:p>
    <w:p w:rsidR="0068792C" w:rsidRPr="00133211" w:rsidRDefault="0068792C" w:rsidP="00193456">
      <w:pPr>
        <w:tabs>
          <w:tab w:val="left" w:pos="1560"/>
        </w:tabs>
        <w:ind w:right="-1"/>
        <w:jc w:val="both"/>
        <w:rPr>
          <w:rFonts w:cs="Times New Roman"/>
          <w:szCs w:val="24"/>
        </w:rPr>
      </w:pPr>
      <w:r w:rsidRPr="00133211">
        <w:rPr>
          <w:rFonts w:cs="Times New Roman"/>
          <w:szCs w:val="24"/>
        </w:rPr>
        <w:t>3.2.1.</w:t>
      </w:r>
      <w:r w:rsidR="00F336EF">
        <w:rPr>
          <w:rFonts w:cs="Times New Roman"/>
          <w:szCs w:val="24"/>
        </w:rPr>
        <w:t>2</w:t>
      </w:r>
      <w:r w:rsidR="00B90B55">
        <w:rPr>
          <w:rFonts w:cs="Times New Roman"/>
          <w:szCs w:val="24"/>
        </w:rPr>
        <w:t>2</w:t>
      </w:r>
      <w:r w:rsidRPr="00133211">
        <w:rPr>
          <w:rFonts w:cs="Times New Roman"/>
          <w:szCs w:val="24"/>
        </w:rPr>
        <w:t>.</w:t>
      </w:r>
      <w:r w:rsidRPr="00133211">
        <w:rPr>
          <w:rFonts w:cs="Times New Roman"/>
          <w:szCs w:val="24"/>
        </w:rPr>
        <w:tab/>
        <w:t xml:space="preserve"> Подключать новые, отремонтированные и реконструированные сети и теплоустановки только при наличии письменного разрешения </w:t>
      </w:r>
      <w:r w:rsidR="00F336EF">
        <w:rPr>
          <w:rFonts w:cs="Times New Roman"/>
          <w:szCs w:val="24"/>
        </w:rPr>
        <w:t>Ресурсо</w:t>
      </w:r>
      <w:r w:rsidRPr="00133211">
        <w:rPr>
          <w:rFonts w:cs="Times New Roman"/>
          <w:szCs w:val="24"/>
        </w:rPr>
        <w:t>снабжающей организации.</w:t>
      </w:r>
    </w:p>
    <w:p w:rsidR="0068792C" w:rsidRPr="00133211" w:rsidRDefault="0068792C" w:rsidP="00193456">
      <w:pPr>
        <w:tabs>
          <w:tab w:val="left" w:pos="1560"/>
        </w:tabs>
        <w:ind w:right="-1"/>
        <w:jc w:val="both"/>
        <w:rPr>
          <w:rFonts w:cs="Times New Roman"/>
          <w:szCs w:val="24"/>
        </w:rPr>
      </w:pPr>
      <w:r w:rsidRPr="00133211">
        <w:rPr>
          <w:rFonts w:cs="Times New Roman"/>
          <w:szCs w:val="24"/>
        </w:rPr>
        <w:t>3.2.1.</w:t>
      </w:r>
      <w:r w:rsidR="00F336EF">
        <w:rPr>
          <w:rFonts w:cs="Times New Roman"/>
          <w:szCs w:val="24"/>
        </w:rPr>
        <w:t>2</w:t>
      </w:r>
      <w:r w:rsidR="00B90B55">
        <w:rPr>
          <w:rFonts w:cs="Times New Roman"/>
          <w:szCs w:val="24"/>
        </w:rPr>
        <w:t>3</w:t>
      </w:r>
      <w:r w:rsidRPr="00133211">
        <w:rPr>
          <w:rFonts w:cs="Times New Roman"/>
          <w:szCs w:val="24"/>
        </w:rPr>
        <w:t>.</w:t>
      </w:r>
      <w:r w:rsidRPr="00133211">
        <w:rPr>
          <w:rFonts w:cs="Times New Roman"/>
          <w:szCs w:val="24"/>
        </w:rPr>
        <w:tab/>
        <w:t xml:space="preserve"> В аварийных случаях оперативно отключать от сети поврежденный участок или поврежденное оборудование, обеспечивать срочный ремонт своими силами и средствами, принимать меры по предотвращению вывода из работоспособного состояния теплоиспользующего оборудования из-за замерзания систем теплопотребления.</w:t>
      </w:r>
    </w:p>
    <w:p w:rsidR="0068792C" w:rsidRPr="00133211" w:rsidRDefault="0068792C" w:rsidP="00193456">
      <w:pPr>
        <w:tabs>
          <w:tab w:val="left" w:pos="1560"/>
        </w:tabs>
        <w:ind w:right="-1"/>
        <w:jc w:val="both"/>
        <w:rPr>
          <w:rFonts w:cs="Times New Roman"/>
          <w:szCs w:val="24"/>
        </w:rPr>
      </w:pPr>
      <w:r w:rsidRPr="00133211">
        <w:rPr>
          <w:rFonts w:cs="Times New Roman"/>
          <w:szCs w:val="24"/>
        </w:rPr>
        <w:t>3.2.1.</w:t>
      </w:r>
      <w:r w:rsidR="00F336EF">
        <w:rPr>
          <w:rFonts w:cs="Times New Roman"/>
          <w:szCs w:val="24"/>
        </w:rPr>
        <w:t>2</w:t>
      </w:r>
      <w:r w:rsidR="00B90B55">
        <w:rPr>
          <w:rFonts w:cs="Times New Roman"/>
          <w:szCs w:val="24"/>
        </w:rPr>
        <w:t>4</w:t>
      </w:r>
      <w:r w:rsidRPr="00133211">
        <w:rPr>
          <w:rFonts w:cs="Times New Roman"/>
          <w:szCs w:val="24"/>
        </w:rPr>
        <w:t>.</w:t>
      </w:r>
      <w:r w:rsidRPr="00133211">
        <w:rPr>
          <w:rFonts w:cs="Times New Roman"/>
          <w:szCs w:val="24"/>
        </w:rPr>
        <w:tab/>
        <w:t xml:space="preserve"> Обслуживать принадлежащ</w:t>
      </w:r>
      <w:r w:rsidR="005A7A2B">
        <w:rPr>
          <w:rFonts w:cs="Times New Roman"/>
          <w:szCs w:val="24"/>
        </w:rPr>
        <w:t>и</w:t>
      </w:r>
      <w:r w:rsidRPr="00133211">
        <w:rPr>
          <w:rFonts w:cs="Times New Roman"/>
          <w:szCs w:val="24"/>
        </w:rPr>
        <w:t xml:space="preserve">е </w:t>
      </w:r>
      <w:r w:rsidR="00F336EF">
        <w:rPr>
          <w:rFonts w:cs="Times New Roman"/>
          <w:szCs w:val="24"/>
        </w:rPr>
        <w:t>Исполнителю</w:t>
      </w:r>
      <w:r w:rsidRPr="00133211">
        <w:rPr>
          <w:rFonts w:cs="Times New Roman"/>
          <w:szCs w:val="24"/>
        </w:rPr>
        <w:t xml:space="preserve"> </w:t>
      </w:r>
      <w:r w:rsidR="005A7A2B" w:rsidRPr="005A7A2B">
        <w:rPr>
          <w:rFonts w:cs="Times New Roman"/>
          <w:szCs w:val="24"/>
        </w:rPr>
        <w:t>теплопотребляющи</w:t>
      </w:r>
      <w:r w:rsidR="005A7A2B">
        <w:rPr>
          <w:rFonts w:cs="Times New Roman"/>
          <w:szCs w:val="24"/>
        </w:rPr>
        <w:t>е</w:t>
      </w:r>
      <w:r w:rsidR="005A7A2B" w:rsidRPr="005A7A2B">
        <w:rPr>
          <w:rFonts w:cs="Times New Roman"/>
          <w:szCs w:val="24"/>
        </w:rPr>
        <w:t xml:space="preserve"> установ</w:t>
      </w:r>
      <w:r w:rsidR="005A7A2B">
        <w:rPr>
          <w:rFonts w:cs="Times New Roman"/>
          <w:szCs w:val="24"/>
        </w:rPr>
        <w:t>ки</w:t>
      </w:r>
      <w:r w:rsidRPr="00133211">
        <w:rPr>
          <w:rFonts w:cs="Times New Roman"/>
          <w:szCs w:val="24"/>
        </w:rPr>
        <w:t xml:space="preserve"> обученным персоналом, с назначением ответственных лиц за исправное состояние и безопасную эксплуатацию систем теплоснабжения, аттестованных с участием представителей Ростехнадзора; периодически проводить проверку знаний персонала.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3.2.2.</w:t>
      </w:r>
      <w:r w:rsidRPr="002B6759">
        <w:tab/>
      </w:r>
      <w:r w:rsidRPr="002B6759">
        <w:tab/>
      </w:r>
      <w:r w:rsidR="005210ED">
        <w:t>Исполнитель</w:t>
      </w:r>
      <w:r w:rsidRPr="002B6759">
        <w:t xml:space="preserve"> имеет право: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3.2.2.1.</w:t>
      </w:r>
      <w:r w:rsidRPr="002B6759">
        <w:tab/>
        <w:t xml:space="preserve">Требовать от </w:t>
      </w:r>
      <w:r w:rsidR="002C46B2">
        <w:t>Ресурсоснабжающ</w:t>
      </w:r>
      <w:r w:rsidRPr="002B6759">
        <w:t>ей организации поставки тепловой энергии</w:t>
      </w:r>
      <w:r w:rsidR="00C130C0">
        <w:t>, теплоносителя</w:t>
      </w:r>
      <w:r w:rsidRPr="002B6759">
        <w:t xml:space="preserve"> с соблюдением требований к качеству </w:t>
      </w:r>
      <w:r w:rsidR="00AA71C4">
        <w:t>коммунальных ресурсов</w:t>
      </w:r>
      <w:r w:rsidRPr="002B6759">
        <w:t xml:space="preserve">, предъявляемых действующим законодательством и настоящим Договором. 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3.2.2.2.</w:t>
      </w:r>
      <w:r w:rsidRPr="002B6759">
        <w:tab/>
        <w:t xml:space="preserve">Требовать участия </w:t>
      </w:r>
      <w:r w:rsidR="002C46B2">
        <w:t>Ресурсоснабжающ</w:t>
      </w:r>
      <w:r w:rsidRPr="002B6759">
        <w:t>ей организации в выявлении причин нарушения теплоснабжения при обнаружении фактов нарушения теплоснабжения. При</w:t>
      </w:r>
      <w:r w:rsidR="00D00082" w:rsidRPr="002B6759">
        <w:t xml:space="preserve"> </w:t>
      </w:r>
      <w:r w:rsidRPr="002B6759">
        <w:t>выявлении причин нарушения теплоснабжения стороны составляют двусторонний акт.</w:t>
      </w:r>
      <w:r w:rsidR="00D00082" w:rsidRPr="002B6759">
        <w:t xml:space="preserve"> 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3.2.2.3.</w:t>
      </w:r>
      <w:r w:rsidRPr="002B6759">
        <w:tab/>
        <w:t xml:space="preserve">Требовать от </w:t>
      </w:r>
      <w:r w:rsidR="002C46B2">
        <w:t>Ресурсоснабжающ</w:t>
      </w:r>
      <w:r w:rsidRPr="002B6759">
        <w:t>ей организации устранять причины нарушения теплоснабжения на сетях и оборудовании, находящемся в зоне эксплуатационной ответственности</w:t>
      </w:r>
      <w:r w:rsidR="00D00082" w:rsidRPr="002B6759">
        <w:t xml:space="preserve"> </w:t>
      </w:r>
      <w:r w:rsidR="002C46B2">
        <w:t>Ресурсоснабжающ</w:t>
      </w:r>
      <w:r w:rsidRPr="002B6759">
        <w:t>ей организации.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3.2.3.</w:t>
      </w:r>
      <w:r w:rsidRPr="002B6759">
        <w:tab/>
      </w:r>
      <w:r w:rsidRPr="002B6759">
        <w:tab/>
      </w:r>
      <w:r w:rsidR="004E2A7D">
        <w:t>Исполнитель</w:t>
      </w:r>
      <w:r w:rsidRPr="002B6759">
        <w:t xml:space="preserve"> не имеет права без</w:t>
      </w:r>
      <w:r w:rsidR="00D00082" w:rsidRPr="002B6759">
        <w:t xml:space="preserve"> </w:t>
      </w:r>
      <w:r w:rsidRPr="002B6759">
        <w:t xml:space="preserve">согласования с </w:t>
      </w:r>
      <w:r w:rsidR="002C46B2">
        <w:t>Ресурсоснабжающ</w:t>
      </w:r>
      <w:r w:rsidRPr="002B6759">
        <w:t>ей организацией подключать дополнительные</w:t>
      </w:r>
      <w:r w:rsidR="00D00082" w:rsidRPr="002B6759">
        <w:t xml:space="preserve"> </w:t>
      </w:r>
      <w:r w:rsidRPr="002B6759">
        <w:t>теплопотребляющие</w:t>
      </w:r>
      <w:r w:rsidR="00D00082" w:rsidRPr="002B6759">
        <w:t xml:space="preserve"> </w:t>
      </w:r>
      <w:r w:rsidRPr="002B6759">
        <w:t xml:space="preserve">установки (в том числе, принадлежащие, иным лицам), производить реконструкцию теплопотребляющих установок, подключать оборудование, влекущее увеличение тепловой нагрузки. 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3.2.4.</w:t>
      </w:r>
      <w:r w:rsidRPr="002B6759">
        <w:tab/>
      </w:r>
      <w:r w:rsidRPr="002B6759">
        <w:tab/>
      </w:r>
      <w:r w:rsidR="006F042E">
        <w:t>Исполнитель</w:t>
      </w:r>
      <w:r w:rsidRPr="002B6759">
        <w:t xml:space="preserve"> имеет иные права и обязанности, предусмотренные </w:t>
      </w:r>
      <w:r w:rsidR="006F042E">
        <w:t>действующим законодательством.</w:t>
      </w:r>
    </w:p>
    <w:p w:rsidR="0011334A" w:rsidRDefault="0011334A" w:rsidP="0011334A">
      <w:pPr>
        <w:tabs>
          <w:tab w:val="left" w:pos="1276"/>
          <w:tab w:val="left" w:pos="1418"/>
          <w:tab w:val="left" w:pos="1560"/>
        </w:tabs>
        <w:jc w:val="both"/>
      </w:pPr>
    </w:p>
    <w:p w:rsidR="0011334A" w:rsidRPr="002B6759" w:rsidRDefault="0011334A" w:rsidP="00D00082">
      <w:pPr>
        <w:tabs>
          <w:tab w:val="left" w:pos="1276"/>
          <w:tab w:val="left" w:pos="1418"/>
          <w:tab w:val="left" w:pos="1560"/>
        </w:tabs>
        <w:ind w:firstLine="0"/>
        <w:jc w:val="center"/>
        <w:rPr>
          <w:b/>
        </w:rPr>
      </w:pPr>
      <w:r w:rsidRPr="002B6759">
        <w:rPr>
          <w:b/>
        </w:rPr>
        <w:t>4. Порядок определения количества (объем</w:t>
      </w:r>
      <w:r w:rsidR="0061695E">
        <w:rPr>
          <w:b/>
        </w:rPr>
        <w:t>ов</w:t>
      </w:r>
      <w:r w:rsidRPr="002B6759">
        <w:rPr>
          <w:b/>
        </w:rPr>
        <w:t xml:space="preserve">) </w:t>
      </w:r>
      <w:r w:rsidR="0061695E">
        <w:rPr>
          <w:b/>
        </w:rPr>
        <w:t>коммунальных ресурсов</w:t>
      </w:r>
    </w:p>
    <w:p w:rsidR="0011334A" w:rsidRPr="002B6759" w:rsidRDefault="0011334A" w:rsidP="0011334A">
      <w:pPr>
        <w:tabs>
          <w:tab w:val="left" w:pos="1276"/>
          <w:tab w:val="left" w:pos="1418"/>
          <w:tab w:val="left" w:pos="1560"/>
        </w:tabs>
        <w:jc w:val="both"/>
      </w:pPr>
    </w:p>
    <w:p w:rsidR="006F042E" w:rsidRDefault="0011334A" w:rsidP="0011334A">
      <w:pPr>
        <w:tabs>
          <w:tab w:val="left" w:pos="1276"/>
          <w:tab w:val="left" w:pos="1418"/>
          <w:tab w:val="left" w:pos="1560"/>
        </w:tabs>
        <w:jc w:val="both"/>
      </w:pPr>
      <w:r w:rsidRPr="002B6759">
        <w:t>4.1.</w:t>
      </w:r>
      <w:r w:rsidRPr="002B6759">
        <w:tab/>
      </w:r>
      <w:r w:rsidR="006F042E" w:rsidRPr="006F042E">
        <w:t>Объем поставленн</w:t>
      </w:r>
      <w:r w:rsidR="00EE797D">
        <w:t>ых</w:t>
      </w:r>
      <w:r w:rsidR="006F042E" w:rsidRPr="006F042E">
        <w:t xml:space="preserve"> Ресурсоснабжающей организацией Исполнителю коммунальн</w:t>
      </w:r>
      <w:r w:rsidR="00EE797D">
        <w:t>ых</w:t>
      </w:r>
      <w:r w:rsidR="006F042E" w:rsidRPr="006F042E">
        <w:t xml:space="preserve"> ресурс</w:t>
      </w:r>
      <w:r w:rsidR="00EE797D">
        <w:t>ов</w:t>
      </w:r>
      <w:r w:rsidR="006F042E" w:rsidRPr="006F042E">
        <w:t xml:space="preserve"> </w:t>
      </w:r>
      <w:r w:rsidR="00EE797D">
        <w:t>в целях</w:t>
      </w:r>
      <w:r w:rsidR="006F042E" w:rsidRPr="006F042E">
        <w:t xml:space="preserve"> содержания общего имущества многоквартирного дома определяется в соответствии с пунктом 21</w:t>
      </w:r>
      <w:r w:rsidR="00B32BA8">
        <w:t>.</w:t>
      </w:r>
      <w:r w:rsidR="006F042E" w:rsidRPr="006F042E">
        <w:t>1 Правил, обязательны</w:t>
      </w:r>
      <w:r w:rsidR="00EE797D">
        <w:t>х</w:t>
      </w:r>
      <w:r w:rsidR="006F042E" w:rsidRPr="006F042E">
        <w:t xml:space="preserve"> при заключении договоров снабжения коммунальными ресурсами, утвержденных постановлением Правительства </w:t>
      </w:r>
      <w:r w:rsidR="00EE797D">
        <w:t>РФ</w:t>
      </w:r>
      <w:r w:rsidR="006F042E" w:rsidRPr="006F042E">
        <w:t xml:space="preserve"> №</w:t>
      </w:r>
      <w:r w:rsidR="001B5542">
        <w:t xml:space="preserve"> </w:t>
      </w:r>
      <w:r w:rsidR="006F042E" w:rsidRPr="006F042E">
        <w:t>124</w:t>
      </w:r>
      <w:r w:rsidR="00EE797D">
        <w:t xml:space="preserve"> от 14.02.2012 г</w:t>
      </w:r>
      <w:r w:rsidR="006F042E" w:rsidRPr="006F042E">
        <w:t xml:space="preserve">. </w:t>
      </w:r>
      <w:r w:rsidR="00687E73" w:rsidRPr="00687E73">
        <w:t xml:space="preserve">В случае изменения порядка определения объемов, предусмотренного настоящим Договором, применяется порядок, установленный законодательством </w:t>
      </w:r>
      <w:r w:rsidR="00782AF3">
        <w:t>РФ</w:t>
      </w:r>
      <w:r w:rsidR="00687E73" w:rsidRPr="00687E73">
        <w:t>, при этом внесение изменений в настоящий Договор не требуется.</w:t>
      </w:r>
    </w:p>
    <w:p w:rsidR="0011334A" w:rsidRPr="002B6759" w:rsidRDefault="0011334A" w:rsidP="0011334A">
      <w:pPr>
        <w:tabs>
          <w:tab w:val="left" w:pos="1276"/>
          <w:tab w:val="left" w:pos="1418"/>
          <w:tab w:val="left" w:pos="1560"/>
        </w:tabs>
        <w:jc w:val="both"/>
      </w:pPr>
    </w:p>
    <w:p w:rsidR="0011334A" w:rsidRPr="002B6759" w:rsidRDefault="0011334A" w:rsidP="00D00082">
      <w:pPr>
        <w:tabs>
          <w:tab w:val="left" w:pos="1276"/>
          <w:tab w:val="left" w:pos="1418"/>
          <w:tab w:val="left" w:pos="1560"/>
        </w:tabs>
        <w:ind w:firstLine="0"/>
        <w:jc w:val="center"/>
        <w:rPr>
          <w:b/>
        </w:rPr>
      </w:pPr>
      <w:r w:rsidRPr="002B6759">
        <w:rPr>
          <w:b/>
        </w:rPr>
        <w:t>5. Цена договора и порядок расчетов</w:t>
      </w:r>
    </w:p>
    <w:p w:rsidR="0011334A" w:rsidRPr="002B6759" w:rsidRDefault="0011334A" w:rsidP="0011334A">
      <w:pPr>
        <w:tabs>
          <w:tab w:val="left" w:pos="1276"/>
          <w:tab w:val="left" w:pos="1418"/>
          <w:tab w:val="left" w:pos="1560"/>
        </w:tabs>
        <w:jc w:val="both"/>
      </w:pP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5.1.</w:t>
      </w:r>
      <w:r w:rsidRPr="002B6759">
        <w:tab/>
        <w:t>Стоимость тепловой энергии</w:t>
      </w:r>
      <w:r w:rsidR="00C130C0">
        <w:t>, теплоносителя</w:t>
      </w:r>
      <w:r w:rsidRPr="002B6759">
        <w:t xml:space="preserve"> рассчитывается по тарифам, установленным уполномоченным органом власти в области</w:t>
      </w:r>
      <w:r w:rsidR="00D00082" w:rsidRPr="002B6759">
        <w:t xml:space="preserve"> </w:t>
      </w:r>
      <w:r w:rsidRPr="002B6759">
        <w:t>государственного регулирования тарифов</w:t>
      </w:r>
      <w:r w:rsidR="00027E2B">
        <w:t xml:space="preserve"> для соответствующего коммунального ресурса</w:t>
      </w:r>
      <w:r w:rsidRPr="002B6759">
        <w:t>.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5.2.</w:t>
      </w:r>
      <w:r w:rsidRPr="002B6759">
        <w:tab/>
        <w:t xml:space="preserve">Расчетный период, установленный настоящим </w:t>
      </w:r>
      <w:r w:rsidR="00DB6FD7">
        <w:t>Д</w:t>
      </w:r>
      <w:r w:rsidRPr="002B6759">
        <w:t>оговором, равен одному календарному месяцу.</w:t>
      </w:r>
    </w:p>
    <w:p w:rsidR="0011334A" w:rsidRPr="0057544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5.3.</w:t>
      </w:r>
      <w:r w:rsidRPr="002B6759">
        <w:tab/>
        <w:t>При изменении тарифов на тепловую энергию</w:t>
      </w:r>
      <w:r w:rsidR="00C130C0">
        <w:t>, теплоноситель</w:t>
      </w:r>
      <w:r w:rsidRPr="002B6759">
        <w:t xml:space="preserve"> новые тарифы доводятся до сведения </w:t>
      </w:r>
      <w:r w:rsidR="00D66EC2">
        <w:t>Исполнителя</w:t>
      </w:r>
      <w:r w:rsidRPr="002B6759">
        <w:t xml:space="preserve"> путем их публикации </w:t>
      </w:r>
      <w:r w:rsidR="00817C1D">
        <w:t>на</w:t>
      </w:r>
      <w:r w:rsidRPr="002B6759">
        <w:t xml:space="preserve"> </w:t>
      </w:r>
      <w:r w:rsidR="00D66EC2">
        <w:t>официальном сайте Ресурсоснабжающ</w:t>
      </w:r>
      <w:r w:rsidR="00D66EC2" w:rsidRPr="002B6759">
        <w:t>ей организацией</w:t>
      </w:r>
      <w:r w:rsidR="00D66EC2">
        <w:t xml:space="preserve"> в сети Интернет</w:t>
      </w:r>
      <w:r w:rsidR="00575449">
        <w:t xml:space="preserve"> </w:t>
      </w:r>
      <w:hyperlink r:id="rId10" w:history="1">
        <w:r w:rsidR="00575449" w:rsidRPr="00D01E9A">
          <w:rPr>
            <w:rStyle w:val="af"/>
            <w:lang w:val="en-US"/>
          </w:rPr>
          <w:t>www</w:t>
        </w:r>
        <w:r w:rsidR="00575449" w:rsidRPr="00D01E9A">
          <w:rPr>
            <w:rStyle w:val="af"/>
          </w:rPr>
          <w:t>.</w:t>
        </w:r>
        <w:r w:rsidR="00575449" w:rsidRPr="00D01E9A">
          <w:rPr>
            <w:rStyle w:val="af"/>
            <w:lang w:val="en-US"/>
          </w:rPr>
          <w:t>dubrovtec</w:t>
        </w:r>
        <w:r w:rsidR="00575449" w:rsidRPr="00D01E9A">
          <w:rPr>
            <w:rStyle w:val="af"/>
          </w:rPr>
          <w:t>.</w:t>
        </w:r>
        <w:r w:rsidR="00575449" w:rsidRPr="00D01E9A">
          <w:rPr>
            <w:rStyle w:val="af"/>
            <w:lang w:val="en-US"/>
          </w:rPr>
          <w:t>ru</w:t>
        </w:r>
      </w:hyperlink>
      <w:r w:rsidR="00575449">
        <w:t xml:space="preserve"> </w:t>
      </w:r>
      <w:r w:rsidR="00575449" w:rsidRPr="00575449">
        <w:t>.</w:t>
      </w: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5.4.</w:t>
      </w:r>
      <w:r w:rsidRPr="002B6759">
        <w:tab/>
        <w:t>С даты, установленной</w:t>
      </w:r>
      <w:r w:rsidR="00D00082" w:rsidRPr="002B6759">
        <w:t xml:space="preserve"> </w:t>
      </w:r>
      <w:r w:rsidRPr="002B6759">
        <w:t>уполномоченным органом в области государственного</w:t>
      </w:r>
      <w:r w:rsidR="00D00082" w:rsidRPr="002B6759">
        <w:t xml:space="preserve"> </w:t>
      </w:r>
      <w:r w:rsidRPr="002B6759">
        <w:t>регулирования тарифов,</w:t>
      </w:r>
      <w:r w:rsidR="00D00082" w:rsidRPr="002B6759">
        <w:t xml:space="preserve"> </w:t>
      </w:r>
      <w:r w:rsidRPr="002B6759">
        <w:t xml:space="preserve">тарифы становятся обязательными как для </w:t>
      </w:r>
      <w:r w:rsidR="002C46B2">
        <w:t>Ресурсоснабжающ</w:t>
      </w:r>
      <w:r w:rsidRPr="002B6759">
        <w:t xml:space="preserve">ей организации, так и для </w:t>
      </w:r>
      <w:r w:rsidR="00C95EF0">
        <w:t>Исполнител</w:t>
      </w:r>
      <w:r w:rsidR="00581890">
        <w:t>я</w:t>
      </w:r>
      <w:r w:rsidRPr="002B6759">
        <w:t xml:space="preserve">, и дополнительному согласованию не подлежат. </w:t>
      </w:r>
    </w:p>
    <w:p w:rsidR="00324B0A" w:rsidRPr="004B02E2" w:rsidRDefault="00324B0A" w:rsidP="004A0813">
      <w:pPr>
        <w:tabs>
          <w:tab w:val="left" w:pos="1276"/>
          <w:tab w:val="left" w:pos="1418"/>
        </w:tabs>
        <w:jc w:val="both"/>
      </w:pPr>
      <w:r w:rsidRPr="00142B22">
        <w:t>5.5.</w:t>
      </w:r>
      <w:r>
        <w:t xml:space="preserve"> </w:t>
      </w:r>
      <w:r w:rsidRPr="005F3C89">
        <w:t xml:space="preserve">Оплата по настоящему </w:t>
      </w:r>
      <w:r w:rsidR="00DB6FD7">
        <w:t>Д</w:t>
      </w:r>
      <w:r w:rsidRPr="005F3C89">
        <w:t xml:space="preserve">оговору производится </w:t>
      </w:r>
      <w:r w:rsidR="00C95EF0">
        <w:t>Исполнителем</w:t>
      </w:r>
      <w:r w:rsidRPr="005F3C89">
        <w:t xml:space="preserve"> до </w:t>
      </w:r>
      <w:r>
        <w:t>2</w:t>
      </w:r>
      <w:r w:rsidR="00C95EF0">
        <w:t>0</w:t>
      </w:r>
      <w:r w:rsidRPr="005F3C89">
        <w:t xml:space="preserve"> числа месяца, следующего за расчетным, в размере 100</w:t>
      </w:r>
      <w:r w:rsidR="00E95BEA">
        <w:t xml:space="preserve"> процентов</w:t>
      </w:r>
      <w:r w:rsidRPr="005F3C89">
        <w:t xml:space="preserve"> стоимости фактического объема </w:t>
      </w:r>
      <w:r>
        <w:t>тепловой энергии</w:t>
      </w:r>
      <w:r w:rsidRPr="005F3C89">
        <w:t>,</w:t>
      </w:r>
      <w:r>
        <w:t xml:space="preserve"> </w:t>
      </w:r>
      <w:r w:rsidR="00C130C0">
        <w:t xml:space="preserve">теплоносителя, </w:t>
      </w:r>
      <w:r>
        <w:t>поданн</w:t>
      </w:r>
      <w:r w:rsidR="00C130C0">
        <w:t>ых</w:t>
      </w:r>
      <w:r>
        <w:t xml:space="preserve"> на объект,</w:t>
      </w:r>
      <w:r w:rsidRPr="005F3C89">
        <w:t xml:space="preserve"> определенного в соответствии с разделом </w:t>
      </w:r>
      <w:r>
        <w:t>4</w:t>
      </w:r>
      <w:r w:rsidRPr="005F3C89">
        <w:t xml:space="preserve"> настоящего </w:t>
      </w:r>
      <w:r>
        <w:t>Д</w:t>
      </w:r>
      <w:r w:rsidRPr="005F3C89">
        <w:t xml:space="preserve">оговора, с учетом требований к периодичности перечисления денежных средств, установленных в </w:t>
      </w:r>
      <w:r w:rsidR="00E95BEA">
        <w:t>П</w:t>
      </w:r>
      <w:r w:rsidRPr="005F3C89">
        <w:t xml:space="preserve">остановлении Правительства </w:t>
      </w:r>
      <w:r w:rsidR="00E95BEA">
        <w:t>РФ</w:t>
      </w:r>
      <w:r w:rsidRPr="005F3C89">
        <w:t xml:space="preserve"> от 28 марта </w:t>
      </w:r>
      <w:smartTag w:uri="urn:schemas-microsoft-com:office:smarttags" w:element="metricconverter">
        <w:smartTagPr>
          <w:attr w:name="ProductID" w:val="2012 г"/>
        </w:smartTagPr>
        <w:r w:rsidRPr="005F3C89">
          <w:t>2012 г</w:t>
        </w:r>
      </w:smartTag>
      <w:r w:rsidRPr="005F3C89">
        <w:t>. № 253 «О требованиях к осуществлению расчетов за ресурсы, необходимые для предоставления коммунальных услуг»</w:t>
      </w:r>
      <w:r w:rsidR="0020593A">
        <w:t>, путем перечисления денежных средств на расчетный счет</w:t>
      </w:r>
      <w:r w:rsidR="0020593A" w:rsidRPr="0020593A">
        <w:t xml:space="preserve"> </w:t>
      </w:r>
      <w:r w:rsidR="0020593A">
        <w:t>Ресурсоснабжающ</w:t>
      </w:r>
      <w:r w:rsidR="0020593A" w:rsidRPr="00DB4EC9">
        <w:t>ей организации</w:t>
      </w:r>
      <w:r w:rsidR="0020593A">
        <w:t>, указанный в разделе 10 Договора</w:t>
      </w:r>
      <w:r w:rsidR="00134419">
        <w:t>. Оплата по Договору иными способами не предусмотрена</w:t>
      </w:r>
      <w:r w:rsidRPr="005F3C89">
        <w:t>.</w:t>
      </w:r>
    </w:p>
    <w:p w:rsidR="00324B0A" w:rsidRPr="004B02E2" w:rsidRDefault="00324B0A" w:rsidP="00716270">
      <w:pPr>
        <w:tabs>
          <w:tab w:val="left" w:pos="1276"/>
          <w:tab w:val="left" w:pos="1418"/>
        </w:tabs>
        <w:jc w:val="both"/>
      </w:pPr>
      <w:r>
        <w:t>5.6.</w:t>
      </w:r>
      <w:r w:rsidRPr="00E04920">
        <w:t xml:space="preserve"> </w:t>
      </w:r>
      <w:r w:rsidR="00716270">
        <w:tab/>
      </w:r>
      <w:r w:rsidR="002F0DF7">
        <w:t>Исполнитель</w:t>
      </w:r>
      <w:r w:rsidRPr="00142B22">
        <w:t xml:space="preserve"> в</w:t>
      </w:r>
      <w:r>
        <w:t>праве производить оплату в порядке аванса.</w:t>
      </w:r>
    </w:p>
    <w:p w:rsidR="00324B0A" w:rsidRPr="005F3C89" w:rsidRDefault="00324B0A" w:rsidP="00716270">
      <w:pPr>
        <w:tabs>
          <w:tab w:val="left" w:pos="1276"/>
          <w:tab w:val="left" w:pos="1418"/>
        </w:tabs>
        <w:jc w:val="both"/>
      </w:pPr>
      <w:r>
        <w:t>5.</w:t>
      </w:r>
      <w:r w:rsidR="002F0DF7">
        <w:t>7</w:t>
      </w:r>
      <w:r>
        <w:t xml:space="preserve">. </w:t>
      </w:r>
      <w:r w:rsidR="00716270">
        <w:tab/>
      </w:r>
      <w:r w:rsidRPr="00DB4EC9">
        <w:t xml:space="preserve">Датой оплаты </w:t>
      </w:r>
      <w:r>
        <w:t xml:space="preserve">по настоящему Договору </w:t>
      </w:r>
      <w:r w:rsidRPr="00DB4EC9">
        <w:t xml:space="preserve">считается дата поступления денежных средств на расчетный счет </w:t>
      </w:r>
      <w:r w:rsidR="002C46B2">
        <w:t>Ресурсоснабжающ</w:t>
      </w:r>
      <w:r w:rsidRPr="00DB4EC9">
        <w:t>ей организации.</w:t>
      </w:r>
    </w:p>
    <w:p w:rsidR="00324B0A" w:rsidRDefault="00324B0A" w:rsidP="004A0813">
      <w:pPr>
        <w:tabs>
          <w:tab w:val="left" w:pos="1276"/>
          <w:tab w:val="left" w:pos="1418"/>
        </w:tabs>
        <w:jc w:val="both"/>
      </w:pPr>
      <w:r>
        <w:t>5.</w:t>
      </w:r>
      <w:r w:rsidR="002F0DF7">
        <w:t>8</w:t>
      </w:r>
      <w:r>
        <w:t xml:space="preserve">. </w:t>
      </w:r>
      <w:r w:rsidRPr="002F18B6">
        <w:t xml:space="preserve">Сверка расчетов между </w:t>
      </w:r>
      <w:r w:rsidR="00716270">
        <w:t>Исполнителем</w:t>
      </w:r>
      <w:r w:rsidRPr="002F18B6">
        <w:t xml:space="preserve"> и </w:t>
      </w:r>
      <w:r w:rsidR="002C46B2">
        <w:t>Ресурсоснабжающ</w:t>
      </w:r>
      <w:r w:rsidRPr="002F18B6">
        <w:t>ей организацией</w:t>
      </w:r>
      <w:r>
        <w:t xml:space="preserve"> по настоящему Договору</w:t>
      </w:r>
      <w:r w:rsidRPr="002F18B6">
        <w:t xml:space="preserve"> осуществляется путем оформления Сторонами </w:t>
      </w:r>
      <w:r w:rsidR="00701D6A">
        <w:t>а</w:t>
      </w:r>
      <w:r w:rsidRPr="002F18B6">
        <w:t>кта сверки расчетов, составляемого не реже 1 раза в квартал.</w:t>
      </w:r>
    </w:p>
    <w:p w:rsidR="00324B0A" w:rsidRPr="00DF4B16" w:rsidRDefault="00324B0A" w:rsidP="004A0813">
      <w:pPr>
        <w:tabs>
          <w:tab w:val="left" w:pos="1276"/>
          <w:tab w:val="left" w:pos="1418"/>
        </w:tabs>
        <w:jc w:val="both"/>
      </w:pPr>
      <w:r>
        <w:t>5.</w:t>
      </w:r>
      <w:r w:rsidR="00E75B5B">
        <w:t>9</w:t>
      </w:r>
      <w:r>
        <w:t xml:space="preserve">. </w:t>
      </w:r>
      <w:r w:rsidR="00716270">
        <w:tab/>
      </w:r>
      <w:r w:rsidRPr="00F869BF">
        <w:t xml:space="preserve">Неполучение </w:t>
      </w:r>
      <w:r w:rsidR="005210ED">
        <w:t>Исполнителем</w:t>
      </w:r>
      <w:r w:rsidRPr="00F869BF">
        <w:t xml:space="preserve"> платежных документов</w:t>
      </w:r>
      <w:r>
        <w:t xml:space="preserve"> и документов, указанных в п.3.1.1.3</w:t>
      </w:r>
      <w:r w:rsidR="007A7B81">
        <w:t xml:space="preserve"> Договора</w:t>
      </w:r>
      <w:r>
        <w:t>,</w:t>
      </w:r>
      <w:r w:rsidRPr="00F869BF">
        <w:t xml:space="preserve"> не освобождает </w:t>
      </w:r>
      <w:r w:rsidR="005210ED">
        <w:t>Исполнителя</w:t>
      </w:r>
      <w:r w:rsidRPr="00F869BF">
        <w:t xml:space="preserve"> от </w:t>
      </w:r>
      <w:r>
        <w:t xml:space="preserve">обязанности </w:t>
      </w:r>
      <w:r w:rsidRPr="00F869BF">
        <w:t>оплат</w:t>
      </w:r>
      <w:r>
        <w:t>ы</w:t>
      </w:r>
      <w:r w:rsidRPr="00F869BF">
        <w:t xml:space="preserve"> </w:t>
      </w:r>
      <w:r>
        <w:t>тепловой энергии</w:t>
      </w:r>
      <w:r w:rsidR="00C130C0">
        <w:t>, теплоносителя</w:t>
      </w:r>
      <w:r>
        <w:t>.</w:t>
      </w:r>
    </w:p>
    <w:p w:rsidR="00324B0A" w:rsidRDefault="00324B0A" w:rsidP="004A0813">
      <w:pPr>
        <w:tabs>
          <w:tab w:val="left" w:pos="1276"/>
          <w:tab w:val="left" w:pos="1418"/>
        </w:tabs>
        <w:jc w:val="both"/>
      </w:pPr>
      <w:r w:rsidRPr="002B2853">
        <w:t>5</w:t>
      </w:r>
      <w:r w:rsidR="004A0813">
        <w:t>.</w:t>
      </w:r>
      <w:r w:rsidR="00716270">
        <w:t>10</w:t>
      </w:r>
      <w:r w:rsidR="004A0813">
        <w:t>.</w:t>
      </w:r>
      <w:r w:rsidR="004A0813">
        <w:tab/>
      </w:r>
      <w:r w:rsidRPr="002B2853">
        <w:t xml:space="preserve">В случае поставки </w:t>
      </w:r>
      <w:r w:rsidR="002C46B2">
        <w:t>Ресурсоснабжающ</w:t>
      </w:r>
      <w:r w:rsidRPr="002B2853">
        <w:t>ей организацией коммунальн</w:t>
      </w:r>
      <w:r w:rsidR="00716270">
        <w:t>ых</w:t>
      </w:r>
      <w:r w:rsidRPr="002B2853">
        <w:t xml:space="preserve"> ресурс</w:t>
      </w:r>
      <w:r w:rsidR="00716270">
        <w:t>ов</w:t>
      </w:r>
      <w:r w:rsidRPr="002B2853">
        <w:t xml:space="preserve"> ненадлежащего качества или с перерывами, превышающими установленную продолжительность, подтвержденной соответс</w:t>
      </w:r>
      <w:r>
        <w:t>т</w:t>
      </w:r>
      <w:r w:rsidRPr="002B2853">
        <w:t>вующими актами (п.</w:t>
      </w:r>
      <w:r w:rsidR="00701D6A">
        <w:t xml:space="preserve"> </w:t>
      </w:r>
      <w:r w:rsidRPr="002B2853">
        <w:t>3.1.1.</w:t>
      </w:r>
      <w:r>
        <w:t>5</w:t>
      </w:r>
      <w:r w:rsidRPr="002B2853">
        <w:t xml:space="preserve"> настоящего Договора), размер платы за коммунальный ресурс изменяется в порядке, определенном Правил</w:t>
      </w:r>
      <w:r w:rsidR="00E423B1">
        <w:t>ами</w:t>
      </w:r>
      <w:r w:rsidRPr="002B2853"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79797E">
        <w:t>П</w:t>
      </w:r>
      <w:r w:rsidRPr="002B2853">
        <w:t xml:space="preserve">остановлением Правительства </w:t>
      </w:r>
      <w:r w:rsidR="00E423B1">
        <w:t>РФ</w:t>
      </w:r>
      <w:r w:rsidRPr="002B2853">
        <w:t xml:space="preserve"> </w:t>
      </w:r>
      <w:r w:rsidR="00194336" w:rsidRPr="002B2853">
        <w:t>№</w:t>
      </w:r>
      <w:r w:rsidR="00886A3A">
        <w:t xml:space="preserve"> </w:t>
      </w:r>
      <w:r w:rsidR="00194336" w:rsidRPr="002B2853">
        <w:t>354</w:t>
      </w:r>
      <w:r w:rsidR="00194336">
        <w:t xml:space="preserve"> </w:t>
      </w:r>
      <w:r w:rsidRPr="002B2853">
        <w:t>от 06.05.2011</w:t>
      </w:r>
      <w:r w:rsidR="00194336">
        <w:t xml:space="preserve"> г</w:t>
      </w:r>
      <w:r w:rsidRPr="002B2853">
        <w:t>.</w:t>
      </w:r>
    </w:p>
    <w:p w:rsidR="0011334A" w:rsidRPr="002B6759" w:rsidRDefault="00E423B1" w:rsidP="004A0813">
      <w:pPr>
        <w:tabs>
          <w:tab w:val="left" w:pos="1276"/>
          <w:tab w:val="left" w:pos="1418"/>
          <w:tab w:val="left" w:pos="1560"/>
        </w:tabs>
        <w:jc w:val="both"/>
      </w:pPr>
      <w:r>
        <w:t>5.11.</w:t>
      </w:r>
      <w:r>
        <w:tab/>
      </w:r>
      <w:r w:rsidR="00324B0A">
        <w:t xml:space="preserve">Денежные средства, поступающие на расчетный счет </w:t>
      </w:r>
      <w:r w:rsidR="002C46B2">
        <w:t>Ресурсоснабжающ</w:t>
      </w:r>
      <w:r w:rsidR="00324B0A">
        <w:t xml:space="preserve">ей организации, при отсутствии в платежном документе назначения платежа, в период с февраля расчетного календарного года </w:t>
      </w:r>
      <w:r w:rsidR="00151F1D">
        <w:t xml:space="preserve">по январь следующего года </w:t>
      </w:r>
      <w:r w:rsidR="00324B0A">
        <w:t>включительно, учитываются в счет оплаты за коммунальные ресурсы, потребленные за период с января по декабрь соответствующего расчетного календарного года включительно.</w:t>
      </w:r>
    </w:p>
    <w:p w:rsidR="0011334A" w:rsidRPr="002B6759" w:rsidRDefault="0011334A" w:rsidP="0011334A">
      <w:pPr>
        <w:tabs>
          <w:tab w:val="left" w:pos="1276"/>
          <w:tab w:val="left" w:pos="1418"/>
          <w:tab w:val="left" w:pos="1560"/>
        </w:tabs>
        <w:jc w:val="both"/>
      </w:pPr>
    </w:p>
    <w:p w:rsidR="0011334A" w:rsidRPr="002B6759" w:rsidRDefault="0011334A" w:rsidP="00D00082">
      <w:pPr>
        <w:tabs>
          <w:tab w:val="left" w:pos="1276"/>
          <w:tab w:val="left" w:pos="1418"/>
          <w:tab w:val="left" w:pos="1560"/>
        </w:tabs>
        <w:ind w:firstLine="0"/>
        <w:jc w:val="center"/>
        <w:rPr>
          <w:b/>
        </w:rPr>
      </w:pPr>
      <w:r w:rsidRPr="002B6759">
        <w:rPr>
          <w:b/>
        </w:rPr>
        <w:t>6. Ответственность сторон</w:t>
      </w:r>
    </w:p>
    <w:p w:rsidR="0011334A" w:rsidRPr="002B6759" w:rsidRDefault="0011334A" w:rsidP="0011334A">
      <w:pPr>
        <w:tabs>
          <w:tab w:val="left" w:pos="1276"/>
          <w:tab w:val="left" w:pos="1418"/>
          <w:tab w:val="left" w:pos="1560"/>
        </w:tabs>
        <w:jc w:val="both"/>
      </w:pPr>
    </w:p>
    <w:p w:rsidR="0011334A" w:rsidRPr="002B6759" w:rsidRDefault="0011334A" w:rsidP="0011334A">
      <w:pPr>
        <w:tabs>
          <w:tab w:val="left" w:pos="1276"/>
          <w:tab w:val="left" w:pos="1418"/>
          <w:tab w:val="left" w:pos="1560"/>
        </w:tabs>
        <w:jc w:val="both"/>
      </w:pPr>
      <w:r w:rsidRPr="002B6759">
        <w:t>6.1.</w:t>
      </w:r>
      <w:r w:rsidRPr="002B6759"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11334A" w:rsidRPr="002B6759" w:rsidRDefault="0011334A" w:rsidP="0011334A">
      <w:pPr>
        <w:tabs>
          <w:tab w:val="left" w:pos="1276"/>
          <w:tab w:val="left" w:pos="1418"/>
          <w:tab w:val="left" w:pos="1560"/>
        </w:tabs>
        <w:jc w:val="both"/>
      </w:pPr>
      <w:r w:rsidRPr="002B6759">
        <w:t>6.2.</w:t>
      </w:r>
      <w:r w:rsidRPr="002B6759">
        <w:tab/>
        <w:t xml:space="preserve">Стороны договорились, что при возникновении разногласий, связанных с исполнением настоящего </w:t>
      </w:r>
      <w:r w:rsidR="00DB6FD7">
        <w:t>Д</w:t>
      </w:r>
      <w:r w:rsidRPr="002B6759">
        <w:t>оговора, любая из сторон вправе передать эти разногласия для разрешения в Арбитражный суд Санкт-Петербурга и Ленинградской области.</w:t>
      </w:r>
    </w:p>
    <w:p w:rsidR="0011334A" w:rsidRPr="002B6759" w:rsidRDefault="0011334A" w:rsidP="0011334A">
      <w:pPr>
        <w:tabs>
          <w:tab w:val="left" w:pos="1276"/>
          <w:tab w:val="left" w:pos="1418"/>
          <w:tab w:val="left" w:pos="1560"/>
        </w:tabs>
        <w:jc w:val="both"/>
      </w:pPr>
      <w:r w:rsidRPr="002B6759">
        <w:t>6.3.</w:t>
      </w:r>
      <w:r w:rsidRPr="002B6759">
        <w:tab/>
        <w:t>За нарушение</w:t>
      </w:r>
      <w:r w:rsidR="00D00082" w:rsidRPr="002B6759">
        <w:t xml:space="preserve"> </w:t>
      </w:r>
      <w:r w:rsidRPr="002B6759">
        <w:t>обязанности по оплате потребленной тепловой энергии</w:t>
      </w:r>
      <w:r w:rsidR="00D00082" w:rsidRPr="002B6759">
        <w:t xml:space="preserve"> </w:t>
      </w:r>
      <w:r w:rsidR="005210ED">
        <w:t>Исполнитель</w:t>
      </w:r>
      <w:r w:rsidRPr="002B6759">
        <w:t xml:space="preserve"> обязан оплатить неустойку в виде пени в размере</w:t>
      </w:r>
      <w:r w:rsidR="00D00082" w:rsidRPr="002B6759">
        <w:t xml:space="preserve"> </w:t>
      </w:r>
      <w:r w:rsidR="00420F01">
        <w:t xml:space="preserve">и порядке, установленными </w:t>
      </w:r>
      <w:r w:rsidR="00151F1D">
        <w:t xml:space="preserve">действующим </w:t>
      </w:r>
      <w:r w:rsidR="00420F01">
        <w:t>законодательством</w:t>
      </w:r>
      <w:r w:rsidRPr="002B6759">
        <w:t>.</w:t>
      </w:r>
      <w:r w:rsidR="00D00082" w:rsidRPr="002B6759">
        <w:t xml:space="preserve"> </w:t>
      </w:r>
    </w:p>
    <w:p w:rsidR="0011334A" w:rsidRPr="002B6759" w:rsidRDefault="0011334A" w:rsidP="0011334A">
      <w:pPr>
        <w:tabs>
          <w:tab w:val="left" w:pos="1276"/>
          <w:tab w:val="left" w:pos="1418"/>
          <w:tab w:val="left" w:pos="1560"/>
        </w:tabs>
        <w:jc w:val="both"/>
      </w:pPr>
    </w:p>
    <w:p w:rsidR="0011334A" w:rsidRPr="002B6759" w:rsidRDefault="0011334A" w:rsidP="00D00082">
      <w:pPr>
        <w:tabs>
          <w:tab w:val="left" w:pos="1276"/>
          <w:tab w:val="left" w:pos="1418"/>
          <w:tab w:val="left" w:pos="1560"/>
        </w:tabs>
        <w:ind w:firstLine="0"/>
        <w:jc w:val="center"/>
        <w:rPr>
          <w:b/>
        </w:rPr>
      </w:pPr>
      <w:r w:rsidRPr="002B6759">
        <w:rPr>
          <w:b/>
        </w:rPr>
        <w:t>7. Действие договора</w:t>
      </w:r>
    </w:p>
    <w:p w:rsidR="0011334A" w:rsidRPr="002B6759" w:rsidRDefault="0011334A" w:rsidP="0011334A">
      <w:pPr>
        <w:tabs>
          <w:tab w:val="left" w:pos="1276"/>
          <w:tab w:val="left" w:pos="1418"/>
          <w:tab w:val="left" w:pos="1560"/>
        </w:tabs>
        <w:jc w:val="both"/>
      </w:pPr>
    </w:p>
    <w:p w:rsidR="0011334A" w:rsidRPr="002B6759" w:rsidRDefault="0011334A" w:rsidP="004A0813">
      <w:pPr>
        <w:tabs>
          <w:tab w:val="left" w:pos="1276"/>
          <w:tab w:val="left" w:pos="1418"/>
          <w:tab w:val="left" w:pos="1560"/>
        </w:tabs>
        <w:jc w:val="both"/>
      </w:pPr>
      <w:r w:rsidRPr="002B6759">
        <w:t>7.1.</w:t>
      </w:r>
      <w:r w:rsidRPr="002B6759">
        <w:tab/>
        <w:t xml:space="preserve">Договор действует </w:t>
      </w:r>
      <w:r w:rsidRPr="00886A3A">
        <w:t>по</w:t>
      </w:r>
      <w:r w:rsidR="00D00082" w:rsidRPr="00886A3A">
        <w:t xml:space="preserve"> </w:t>
      </w:r>
      <w:r w:rsidR="002D0709">
        <w:rPr>
          <w:b/>
        </w:rPr>
        <w:t>_________________</w:t>
      </w:r>
      <w:r w:rsidR="00D00082" w:rsidRPr="00886A3A">
        <w:rPr>
          <w:b/>
        </w:rPr>
        <w:t xml:space="preserve"> </w:t>
      </w:r>
      <w:r w:rsidRPr="00886A3A">
        <w:rPr>
          <w:b/>
        </w:rPr>
        <w:t>г</w:t>
      </w:r>
      <w:r w:rsidR="00141356" w:rsidRPr="00886A3A">
        <w:rPr>
          <w:b/>
        </w:rPr>
        <w:t>ода</w:t>
      </w:r>
      <w:r w:rsidRPr="00886A3A">
        <w:t>.</w:t>
      </w:r>
    </w:p>
    <w:p w:rsidR="00324B0A" w:rsidRDefault="00324B0A" w:rsidP="004A0813">
      <w:pPr>
        <w:tabs>
          <w:tab w:val="left" w:pos="1276"/>
          <w:tab w:val="left" w:pos="1418"/>
          <w:tab w:val="left" w:pos="1560"/>
        </w:tabs>
        <w:jc w:val="both"/>
      </w:pPr>
      <w:r>
        <w:t xml:space="preserve">7.2. </w:t>
      </w:r>
      <w:r w:rsidR="004A0813">
        <w:tab/>
      </w:r>
      <w:r>
        <w:t xml:space="preserve">Договор считается ежегодно продленным на следующий календарный год и на тех же условиях, если ни одна из сторон не позднее 30 дней до окончания срока действия </w:t>
      </w:r>
      <w:r w:rsidR="00DB6FD7">
        <w:t>Д</w:t>
      </w:r>
      <w:r>
        <w:t xml:space="preserve">оговора не заявит об отказе от условий данного </w:t>
      </w:r>
      <w:r w:rsidR="00DB6FD7">
        <w:t>Д</w:t>
      </w:r>
      <w:r>
        <w:t>оговора или их пересмотре.</w:t>
      </w:r>
    </w:p>
    <w:p w:rsidR="00324B0A" w:rsidRDefault="00324B0A" w:rsidP="004A0813">
      <w:pPr>
        <w:tabs>
          <w:tab w:val="left" w:pos="1276"/>
          <w:tab w:val="left" w:pos="1418"/>
          <w:tab w:val="left" w:pos="1560"/>
        </w:tabs>
        <w:jc w:val="both"/>
      </w:pPr>
      <w:r>
        <w:t xml:space="preserve">7.3. </w:t>
      </w:r>
      <w:r w:rsidR="004A0813">
        <w:tab/>
      </w:r>
      <w:r>
        <w:t xml:space="preserve">Договор может быть расторгнут </w:t>
      </w:r>
      <w:r w:rsidR="0010491E" w:rsidRPr="0010491E">
        <w:t xml:space="preserve">по основаниям, установленным Правилами, обязательными при заключении договоров снабжения коммунальными ресурсами, утвержденными постановлением Правительства </w:t>
      </w:r>
      <w:r w:rsidR="0010491E">
        <w:t>РФ</w:t>
      </w:r>
      <w:r w:rsidR="0010491E" w:rsidRPr="0010491E">
        <w:t xml:space="preserve"> №</w:t>
      </w:r>
      <w:r w:rsidR="00886A3A">
        <w:t xml:space="preserve"> </w:t>
      </w:r>
      <w:r w:rsidR="0010491E" w:rsidRPr="0010491E">
        <w:t>124</w:t>
      </w:r>
      <w:r w:rsidR="0010491E">
        <w:t xml:space="preserve"> от 14.02.2012 г.</w:t>
      </w:r>
      <w:r w:rsidR="0010491E" w:rsidRPr="0010491E">
        <w:t xml:space="preserve">, иными нормативными правовыми актами </w:t>
      </w:r>
      <w:r w:rsidR="00BA2D33">
        <w:t>РФ</w:t>
      </w:r>
      <w:r>
        <w:t>.</w:t>
      </w:r>
    </w:p>
    <w:p w:rsidR="0011334A" w:rsidRPr="002B6759" w:rsidRDefault="00324B0A" w:rsidP="004A0813">
      <w:pPr>
        <w:tabs>
          <w:tab w:val="left" w:pos="1276"/>
          <w:tab w:val="left" w:pos="1418"/>
          <w:tab w:val="left" w:pos="1560"/>
        </w:tabs>
        <w:jc w:val="both"/>
      </w:pPr>
      <w:r w:rsidRPr="00674C32">
        <w:rPr>
          <w:szCs w:val="24"/>
        </w:rPr>
        <w:t>7.</w:t>
      </w:r>
      <w:r w:rsidR="0010491E">
        <w:rPr>
          <w:szCs w:val="24"/>
        </w:rPr>
        <w:t>4</w:t>
      </w:r>
      <w:r w:rsidRPr="00674C32">
        <w:rPr>
          <w:szCs w:val="24"/>
        </w:rPr>
        <w:t xml:space="preserve">. Расторжение </w:t>
      </w:r>
      <w:r w:rsidR="00DB6FD7">
        <w:rPr>
          <w:szCs w:val="24"/>
        </w:rPr>
        <w:t>Д</w:t>
      </w:r>
      <w:r w:rsidRPr="00674C32">
        <w:rPr>
          <w:szCs w:val="24"/>
        </w:rPr>
        <w:t xml:space="preserve">оговора не освобождает </w:t>
      </w:r>
      <w:r w:rsidR="00BA2D33">
        <w:rPr>
          <w:szCs w:val="24"/>
        </w:rPr>
        <w:t>Исполнителя</w:t>
      </w:r>
      <w:r w:rsidRPr="00674C32">
        <w:rPr>
          <w:szCs w:val="24"/>
        </w:rPr>
        <w:t xml:space="preserve"> от обязанности произвести оплату </w:t>
      </w:r>
      <w:r w:rsidR="00A71411">
        <w:rPr>
          <w:szCs w:val="24"/>
        </w:rPr>
        <w:t xml:space="preserve">за </w:t>
      </w:r>
      <w:r w:rsidRPr="00674C32">
        <w:rPr>
          <w:szCs w:val="24"/>
        </w:rPr>
        <w:t>поставленн</w:t>
      </w:r>
      <w:r w:rsidR="00A71411">
        <w:rPr>
          <w:szCs w:val="24"/>
        </w:rPr>
        <w:t>ые</w:t>
      </w:r>
      <w:r w:rsidRPr="00674C32">
        <w:rPr>
          <w:szCs w:val="24"/>
        </w:rPr>
        <w:t xml:space="preserve"> до момента расторжения </w:t>
      </w:r>
      <w:r w:rsidR="00DB6FD7">
        <w:rPr>
          <w:szCs w:val="24"/>
        </w:rPr>
        <w:t>Д</w:t>
      </w:r>
      <w:r w:rsidRPr="00674C32">
        <w:rPr>
          <w:szCs w:val="24"/>
        </w:rPr>
        <w:t xml:space="preserve">оговора </w:t>
      </w:r>
      <w:r w:rsidR="00A71411">
        <w:rPr>
          <w:szCs w:val="24"/>
        </w:rPr>
        <w:t>коммунальные ресурсы</w:t>
      </w:r>
      <w:r w:rsidRPr="00674C32">
        <w:rPr>
          <w:szCs w:val="24"/>
        </w:rPr>
        <w:t xml:space="preserve"> в полном объеме и исполнить иные возникшие до момента расторжения </w:t>
      </w:r>
      <w:r w:rsidR="00DB6FD7">
        <w:rPr>
          <w:szCs w:val="24"/>
        </w:rPr>
        <w:t>Д</w:t>
      </w:r>
      <w:r w:rsidRPr="00674C32">
        <w:rPr>
          <w:szCs w:val="24"/>
        </w:rPr>
        <w:t xml:space="preserve">оговора обязательства, в том числе обязательства, возникших вследствие применения мер ответственности за нарушение </w:t>
      </w:r>
      <w:r w:rsidR="00DB6FD7">
        <w:rPr>
          <w:szCs w:val="24"/>
        </w:rPr>
        <w:t>Д</w:t>
      </w:r>
      <w:r w:rsidRPr="00674C32">
        <w:rPr>
          <w:szCs w:val="24"/>
        </w:rPr>
        <w:t>оговора.</w:t>
      </w:r>
    </w:p>
    <w:p w:rsidR="0011334A" w:rsidRPr="002B6759" w:rsidRDefault="0011334A" w:rsidP="0011334A">
      <w:pPr>
        <w:tabs>
          <w:tab w:val="left" w:pos="1276"/>
          <w:tab w:val="left" w:pos="1418"/>
          <w:tab w:val="left" w:pos="1560"/>
        </w:tabs>
        <w:jc w:val="both"/>
      </w:pPr>
    </w:p>
    <w:p w:rsidR="0003202A" w:rsidRPr="00E2494E" w:rsidRDefault="0050079E" w:rsidP="0003202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center"/>
        <w:rPr>
          <w:b/>
        </w:rPr>
      </w:pPr>
      <w:r>
        <w:rPr>
          <w:b/>
        </w:rPr>
        <w:t>8</w:t>
      </w:r>
      <w:r w:rsidR="0003202A">
        <w:rPr>
          <w:b/>
        </w:rPr>
        <w:t>.</w:t>
      </w:r>
      <w:r w:rsidR="00876C9C">
        <w:rPr>
          <w:b/>
        </w:rPr>
        <w:t xml:space="preserve"> </w:t>
      </w:r>
      <w:r w:rsidR="0003202A" w:rsidRPr="00E2494E">
        <w:rPr>
          <w:b/>
        </w:rPr>
        <w:t>Порядок и сроки претензионного урегулирования</w:t>
      </w:r>
    </w:p>
    <w:p w:rsidR="0003202A" w:rsidRDefault="0003202A" w:rsidP="0003202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center"/>
      </w:pPr>
    </w:p>
    <w:p w:rsidR="0003202A" w:rsidRDefault="00C17339" w:rsidP="009C1EC3">
      <w:pPr>
        <w:tabs>
          <w:tab w:val="left" w:pos="1134"/>
        </w:tabs>
        <w:jc w:val="both"/>
        <w:rPr>
          <w:rFonts w:eastAsia="Calibri" w:cs="Times New Roman"/>
          <w:szCs w:val="24"/>
        </w:rPr>
      </w:pPr>
      <w:r>
        <w:t>8</w:t>
      </w:r>
      <w:r w:rsidR="0003202A">
        <w:t>.1</w:t>
      </w:r>
      <w:r w:rsidR="009C1EC3">
        <w:t>.</w:t>
      </w:r>
      <w:r w:rsidR="009C1EC3">
        <w:tab/>
      </w:r>
      <w:r w:rsidR="0003202A" w:rsidRPr="00E2494E">
        <w:rPr>
          <w:rFonts w:eastAsia="Times New Roman" w:cs="Times New Roman"/>
          <w:szCs w:val="24"/>
          <w:lang w:eastAsia="ru-RU"/>
        </w:rPr>
        <w:t>Все споры, разногласия или требования, основанные или вытекающие из Договора</w:t>
      </w:r>
      <w:r w:rsidR="0003202A">
        <w:rPr>
          <w:rFonts w:eastAsia="Times New Roman" w:cs="Times New Roman"/>
          <w:szCs w:val="24"/>
          <w:lang w:eastAsia="ru-RU"/>
        </w:rPr>
        <w:t>,</w:t>
      </w:r>
      <w:r w:rsidR="00876C9C">
        <w:rPr>
          <w:rFonts w:eastAsia="Times New Roman" w:cs="Times New Roman"/>
          <w:szCs w:val="24"/>
          <w:lang w:eastAsia="ru-RU"/>
        </w:rPr>
        <w:t xml:space="preserve"> </w:t>
      </w:r>
      <w:r w:rsidR="0003202A" w:rsidRPr="00E2494E">
        <w:rPr>
          <w:rFonts w:eastAsia="Calibri" w:cs="Times New Roman"/>
          <w:szCs w:val="24"/>
        </w:rPr>
        <w:t>подлежат разрешению в порядке и на условиях, установленных в настояще</w:t>
      </w:r>
      <w:r w:rsidR="003F01CF">
        <w:rPr>
          <w:rFonts w:eastAsia="Calibri" w:cs="Times New Roman"/>
          <w:szCs w:val="24"/>
        </w:rPr>
        <w:t>м</w:t>
      </w:r>
      <w:r w:rsidR="0003202A" w:rsidRPr="00E2494E">
        <w:rPr>
          <w:rFonts w:eastAsia="Calibri" w:cs="Times New Roman"/>
          <w:szCs w:val="24"/>
        </w:rPr>
        <w:t xml:space="preserve"> </w:t>
      </w:r>
      <w:r w:rsidR="00D63CFC">
        <w:rPr>
          <w:rFonts w:eastAsia="Calibri" w:cs="Times New Roman"/>
          <w:szCs w:val="24"/>
        </w:rPr>
        <w:t>разделе</w:t>
      </w:r>
      <w:r w:rsidR="0003202A" w:rsidRPr="00E2494E">
        <w:rPr>
          <w:rFonts w:eastAsia="Calibri" w:cs="Times New Roman"/>
          <w:szCs w:val="24"/>
        </w:rPr>
        <w:t xml:space="preserve">. </w:t>
      </w:r>
    </w:p>
    <w:p w:rsidR="0003202A" w:rsidRDefault="00C17339" w:rsidP="009C1EC3">
      <w:pPr>
        <w:tabs>
          <w:tab w:val="left" w:pos="1134"/>
        </w:tabs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8</w:t>
      </w:r>
      <w:r w:rsidR="009C1EC3">
        <w:rPr>
          <w:rFonts w:eastAsia="Calibri" w:cs="Times New Roman"/>
          <w:szCs w:val="24"/>
        </w:rPr>
        <w:t>.2.</w:t>
      </w:r>
      <w:r w:rsidR="009C1EC3">
        <w:rPr>
          <w:rFonts w:eastAsia="Calibri" w:cs="Times New Roman"/>
          <w:szCs w:val="24"/>
        </w:rPr>
        <w:tab/>
      </w:r>
      <w:r w:rsidR="0003202A" w:rsidRPr="006F0EAD">
        <w:rPr>
          <w:rFonts w:eastAsia="Calibri" w:cs="Times New Roman"/>
          <w:szCs w:val="24"/>
        </w:rPr>
        <w:t>Претензионный порядок разрешения споров по Договору обязателен для Сторон. Срок рассмотрения претензии составляет 30 (</w:t>
      </w:r>
      <w:r w:rsidR="00D63CFC">
        <w:rPr>
          <w:rFonts w:eastAsia="Calibri" w:cs="Times New Roman"/>
          <w:szCs w:val="24"/>
        </w:rPr>
        <w:t>т</w:t>
      </w:r>
      <w:r w:rsidR="0003202A" w:rsidRPr="006F0EAD">
        <w:rPr>
          <w:rFonts w:eastAsia="Calibri" w:cs="Times New Roman"/>
          <w:szCs w:val="24"/>
        </w:rPr>
        <w:t>ридцать) календарных дней с даты направления претензии. Надлежащими адресами для отправки почты, электронной почты и надлежащими номерами факсов, на которые должны отправляться претензии, являются:</w:t>
      </w:r>
    </w:p>
    <w:p w:rsidR="0003202A" w:rsidRPr="00131226" w:rsidRDefault="006F0EAD" w:rsidP="00021C43">
      <w:pPr>
        <w:tabs>
          <w:tab w:val="left" w:pos="1134"/>
        </w:tabs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Исполнитель</w:t>
      </w:r>
      <w:r w:rsidR="0003202A" w:rsidRPr="006F0EAD">
        <w:rPr>
          <w:rFonts w:eastAsia="Calibri" w:cs="Times New Roman"/>
          <w:szCs w:val="24"/>
        </w:rPr>
        <w:t xml:space="preserve">: </w:t>
      </w:r>
      <w:r>
        <w:rPr>
          <w:rFonts w:eastAsia="Calibri" w:cs="Times New Roman"/>
          <w:szCs w:val="24"/>
        </w:rPr>
        <w:t>п</w:t>
      </w:r>
      <w:r w:rsidR="0003202A" w:rsidRPr="006F0EAD">
        <w:rPr>
          <w:rFonts w:eastAsia="Calibri" w:cs="Times New Roman"/>
          <w:szCs w:val="24"/>
        </w:rPr>
        <w:t xml:space="preserve">очтовый адрес: </w:t>
      </w:r>
      <w:r w:rsidR="002D0709">
        <w:rPr>
          <w:rFonts w:eastAsia="Calibri" w:cs="Times New Roman"/>
          <w:szCs w:val="24"/>
          <w:u w:val="single"/>
        </w:rPr>
        <w:t>_________________________________________</w:t>
      </w:r>
      <w:r w:rsidR="00021C43"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</w:rPr>
        <w:t xml:space="preserve"> </w:t>
      </w:r>
      <w:r>
        <w:rPr>
          <w:rFonts w:eastAsia="Calibri" w:cs="Times New Roman"/>
          <w:szCs w:val="24"/>
          <w:lang w:val="en-US"/>
        </w:rPr>
        <w:t>e</w:t>
      </w:r>
      <w:r w:rsidR="0003202A" w:rsidRPr="006F0EAD">
        <w:rPr>
          <w:rFonts w:eastAsia="Calibri" w:cs="Times New Roman"/>
          <w:szCs w:val="24"/>
        </w:rPr>
        <w:t>-</w:t>
      </w:r>
      <w:r w:rsidR="0003202A" w:rsidRPr="006F0EAD">
        <w:rPr>
          <w:rFonts w:eastAsia="Calibri" w:cs="Times New Roman"/>
          <w:szCs w:val="24"/>
          <w:lang w:val="en-US"/>
        </w:rPr>
        <w:t>mail</w:t>
      </w:r>
      <w:r w:rsidR="0003202A" w:rsidRPr="006F0EAD">
        <w:rPr>
          <w:rFonts w:eastAsia="Calibri" w:cs="Times New Roman"/>
          <w:szCs w:val="24"/>
        </w:rPr>
        <w:t xml:space="preserve">: </w:t>
      </w:r>
      <w:r w:rsidR="002D0709">
        <w:rPr>
          <w:rFonts w:eastAsia="Calibri" w:cs="Times New Roman"/>
          <w:szCs w:val="24"/>
        </w:rPr>
        <w:t>_______________________-</w:t>
      </w:r>
      <w:r w:rsidR="0003202A" w:rsidRPr="006F0EAD">
        <w:rPr>
          <w:rFonts w:eastAsia="Calibri" w:cs="Times New Roman"/>
          <w:szCs w:val="24"/>
        </w:rPr>
        <w:t xml:space="preserve">, </w:t>
      </w:r>
      <w:r w:rsidR="00021C43">
        <w:rPr>
          <w:rFonts w:eastAsia="Calibri" w:cs="Times New Roman"/>
          <w:szCs w:val="24"/>
        </w:rPr>
        <w:t xml:space="preserve">   </w:t>
      </w:r>
      <w:r w:rsidR="006667E5">
        <w:rPr>
          <w:rFonts w:eastAsia="Calibri" w:cs="Times New Roman"/>
          <w:szCs w:val="24"/>
        </w:rPr>
        <w:t>ф</w:t>
      </w:r>
      <w:r w:rsidR="0003202A" w:rsidRPr="006F0EAD">
        <w:rPr>
          <w:rFonts w:eastAsia="Calibri" w:cs="Times New Roman"/>
          <w:szCs w:val="24"/>
        </w:rPr>
        <w:t>акс:</w:t>
      </w:r>
      <w:r w:rsidR="00131226" w:rsidRPr="00131226">
        <w:rPr>
          <w:rFonts w:eastAsia="Calibri" w:cs="Times New Roman"/>
          <w:szCs w:val="24"/>
        </w:rPr>
        <w:t xml:space="preserve"> </w:t>
      </w:r>
      <w:r w:rsidR="002D0709">
        <w:rPr>
          <w:rFonts w:eastAsia="Calibri" w:cs="Times New Roman"/>
          <w:szCs w:val="24"/>
          <w:u w:val="single"/>
        </w:rPr>
        <w:t>__________________</w:t>
      </w:r>
      <w:r w:rsidR="00673B8C">
        <w:rPr>
          <w:rFonts w:eastAsia="Calibri" w:cs="Times New Roman"/>
          <w:szCs w:val="24"/>
          <w:u w:val="single"/>
        </w:rPr>
        <w:t>.</w:t>
      </w:r>
    </w:p>
    <w:p w:rsidR="0003202A" w:rsidRPr="003F01CF" w:rsidRDefault="006667E5" w:rsidP="009C1EC3">
      <w:pPr>
        <w:tabs>
          <w:tab w:val="left" w:pos="1134"/>
        </w:tabs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Ресурсоснабжающая</w:t>
      </w:r>
      <w:r w:rsidR="00021C43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 xml:space="preserve"> организация:</w:t>
      </w:r>
      <w:r w:rsidR="00021C43">
        <w:rPr>
          <w:rFonts w:eastAsia="Calibri" w:cs="Times New Roman"/>
          <w:szCs w:val="24"/>
        </w:rPr>
        <w:t xml:space="preserve">  </w:t>
      </w:r>
      <w:r w:rsidR="009C1EC3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п</w:t>
      </w:r>
      <w:r w:rsidR="0003202A" w:rsidRPr="006F0EAD">
        <w:rPr>
          <w:rFonts w:eastAsia="Calibri" w:cs="Times New Roman"/>
          <w:szCs w:val="24"/>
        </w:rPr>
        <w:t xml:space="preserve">очтовый </w:t>
      </w:r>
      <w:r w:rsidR="00021C43">
        <w:rPr>
          <w:rFonts w:eastAsia="Calibri" w:cs="Times New Roman"/>
          <w:szCs w:val="24"/>
        </w:rPr>
        <w:t xml:space="preserve"> </w:t>
      </w:r>
      <w:r w:rsidR="0003202A" w:rsidRPr="006F0EAD">
        <w:rPr>
          <w:rFonts w:eastAsia="Calibri" w:cs="Times New Roman"/>
          <w:szCs w:val="24"/>
        </w:rPr>
        <w:t>адрес:</w:t>
      </w:r>
      <w:r w:rsidR="00021C43">
        <w:rPr>
          <w:rFonts w:eastAsia="Calibri" w:cs="Times New Roman"/>
          <w:szCs w:val="24"/>
        </w:rPr>
        <w:t xml:space="preserve"> </w:t>
      </w:r>
      <w:r w:rsidR="0003202A" w:rsidRPr="006F0EAD">
        <w:rPr>
          <w:rFonts w:eastAsia="Calibri" w:cs="Times New Roman"/>
          <w:szCs w:val="24"/>
        </w:rPr>
        <w:t xml:space="preserve"> 187340, </w:t>
      </w:r>
      <w:r w:rsidR="00021C43">
        <w:rPr>
          <w:rFonts w:eastAsia="Calibri" w:cs="Times New Roman"/>
          <w:szCs w:val="24"/>
        </w:rPr>
        <w:t xml:space="preserve"> </w:t>
      </w:r>
      <w:r w:rsidR="0003202A" w:rsidRPr="006F0EAD">
        <w:rPr>
          <w:rFonts w:eastAsia="Calibri" w:cs="Times New Roman"/>
          <w:szCs w:val="24"/>
        </w:rPr>
        <w:t>Л</w:t>
      </w:r>
      <w:r>
        <w:rPr>
          <w:rFonts w:eastAsia="Calibri" w:cs="Times New Roman"/>
          <w:szCs w:val="24"/>
        </w:rPr>
        <w:t>енинградская</w:t>
      </w:r>
      <w:r w:rsidR="00021C43">
        <w:rPr>
          <w:rFonts w:eastAsia="Calibri" w:cs="Times New Roman"/>
          <w:szCs w:val="24"/>
        </w:rPr>
        <w:t xml:space="preserve">   </w:t>
      </w:r>
      <w:r>
        <w:rPr>
          <w:rFonts w:eastAsia="Calibri" w:cs="Times New Roman"/>
          <w:szCs w:val="24"/>
        </w:rPr>
        <w:t xml:space="preserve"> обл</w:t>
      </w:r>
      <w:r w:rsidR="00021C43">
        <w:rPr>
          <w:rFonts w:eastAsia="Calibri" w:cs="Times New Roman"/>
          <w:szCs w:val="24"/>
        </w:rPr>
        <w:t>асть</w:t>
      </w:r>
      <w:r w:rsidR="0003202A" w:rsidRPr="006F0EAD">
        <w:rPr>
          <w:rFonts w:eastAsia="Calibri" w:cs="Times New Roman"/>
          <w:szCs w:val="24"/>
        </w:rPr>
        <w:t>, г. Кировск, ул. Набережная д.</w:t>
      </w:r>
      <w:r w:rsidR="003F01CF">
        <w:rPr>
          <w:rFonts w:eastAsia="Calibri" w:cs="Times New Roman"/>
          <w:szCs w:val="24"/>
        </w:rPr>
        <w:t xml:space="preserve"> </w:t>
      </w:r>
      <w:r w:rsidR="0003202A" w:rsidRPr="006F0EAD">
        <w:rPr>
          <w:rFonts w:eastAsia="Calibri" w:cs="Times New Roman"/>
          <w:szCs w:val="24"/>
        </w:rPr>
        <w:t>37</w:t>
      </w:r>
      <w:r w:rsidR="003F01CF">
        <w:rPr>
          <w:rFonts w:eastAsia="Calibri" w:cs="Times New Roman"/>
          <w:szCs w:val="24"/>
        </w:rPr>
        <w:t xml:space="preserve">, </w:t>
      </w:r>
      <w:r w:rsidR="003F01CF">
        <w:rPr>
          <w:rFonts w:eastAsia="Calibri" w:cs="Times New Roman"/>
          <w:szCs w:val="24"/>
          <w:lang w:val="en-US"/>
        </w:rPr>
        <w:t>e</w:t>
      </w:r>
      <w:r w:rsidR="0003202A" w:rsidRPr="003F01CF">
        <w:rPr>
          <w:rFonts w:eastAsia="Calibri" w:cs="Times New Roman"/>
          <w:szCs w:val="24"/>
        </w:rPr>
        <w:t>-</w:t>
      </w:r>
      <w:r w:rsidR="0003202A" w:rsidRPr="006F0EAD">
        <w:rPr>
          <w:rFonts w:eastAsia="Calibri" w:cs="Times New Roman"/>
          <w:szCs w:val="24"/>
          <w:lang w:val="en-US"/>
        </w:rPr>
        <w:t>mail</w:t>
      </w:r>
      <w:r w:rsidR="0003202A" w:rsidRPr="003F01CF">
        <w:rPr>
          <w:rFonts w:eastAsia="Calibri" w:cs="Times New Roman"/>
          <w:szCs w:val="24"/>
        </w:rPr>
        <w:t xml:space="preserve">: </w:t>
      </w:r>
      <w:hyperlink r:id="rId11" w:history="1">
        <w:r w:rsidR="0003202A" w:rsidRPr="006F0EAD">
          <w:rPr>
            <w:rFonts w:eastAsia="Calibri" w:cs="Times New Roman"/>
            <w:color w:val="0563C1"/>
            <w:szCs w:val="24"/>
            <w:u w:val="single"/>
            <w:lang w:val="en-US"/>
          </w:rPr>
          <w:t>info</w:t>
        </w:r>
        <w:r w:rsidR="0003202A" w:rsidRPr="003F01CF">
          <w:rPr>
            <w:rFonts w:eastAsia="Calibri" w:cs="Times New Roman"/>
            <w:color w:val="0563C1"/>
            <w:szCs w:val="24"/>
            <w:u w:val="single"/>
          </w:rPr>
          <w:t>@</w:t>
        </w:r>
        <w:r w:rsidR="0003202A" w:rsidRPr="006F0EAD">
          <w:rPr>
            <w:rFonts w:eastAsia="Calibri" w:cs="Times New Roman"/>
            <w:color w:val="0563C1"/>
            <w:szCs w:val="24"/>
            <w:u w:val="single"/>
            <w:lang w:val="en-US"/>
          </w:rPr>
          <w:t>dubrovtec</w:t>
        </w:r>
        <w:r w:rsidR="0003202A" w:rsidRPr="003F01CF">
          <w:rPr>
            <w:rFonts w:eastAsia="Calibri" w:cs="Times New Roman"/>
            <w:color w:val="0563C1"/>
            <w:szCs w:val="24"/>
            <w:u w:val="single"/>
          </w:rPr>
          <w:t>.</w:t>
        </w:r>
        <w:r w:rsidR="0003202A" w:rsidRPr="006F0EAD">
          <w:rPr>
            <w:rFonts w:eastAsia="Calibri" w:cs="Times New Roman"/>
            <w:color w:val="0563C1"/>
            <w:szCs w:val="24"/>
            <w:u w:val="single"/>
            <w:lang w:val="en-US"/>
          </w:rPr>
          <w:t>ru</w:t>
        </w:r>
      </w:hyperlink>
      <w:r w:rsidR="003F01CF">
        <w:rPr>
          <w:rFonts w:eastAsia="Calibri" w:cs="Times New Roman"/>
          <w:szCs w:val="24"/>
        </w:rPr>
        <w:t>,</w:t>
      </w:r>
      <w:r w:rsidR="0003202A" w:rsidRPr="003F01CF">
        <w:rPr>
          <w:rFonts w:eastAsia="Calibri" w:cs="Times New Roman"/>
          <w:szCs w:val="24"/>
        </w:rPr>
        <w:t xml:space="preserve"> </w:t>
      </w:r>
      <w:r w:rsidR="003F01CF">
        <w:rPr>
          <w:rFonts w:eastAsia="Calibri" w:cs="Times New Roman"/>
          <w:szCs w:val="24"/>
        </w:rPr>
        <w:t>ф</w:t>
      </w:r>
      <w:r w:rsidR="0003202A" w:rsidRPr="006F0EAD">
        <w:rPr>
          <w:rFonts w:eastAsia="Calibri" w:cs="Times New Roman"/>
          <w:szCs w:val="24"/>
        </w:rPr>
        <w:t>акс</w:t>
      </w:r>
      <w:r w:rsidR="0003202A" w:rsidRPr="003F01CF">
        <w:rPr>
          <w:rFonts w:eastAsia="Calibri" w:cs="Times New Roman"/>
          <w:szCs w:val="24"/>
        </w:rPr>
        <w:t xml:space="preserve"> </w:t>
      </w:r>
      <w:r w:rsidR="00131226" w:rsidRPr="00673B8C">
        <w:rPr>
          <w:rFonts w:eastAsia="Calibri" w:cs="Times New Roman"/>
          <w:szCs w:val="24"/>
          <w:u w:val="single"/>
        </w:rPr>
        <w:t xml:space="preserve">8 </w:t>
      </w:r>
      <w:r w:rsidR="0003202A" w:rsidRPr="00131226">
        <w:rPr>
          <w:rFonts w:eastAsia="Calibri" w:cs="Times New Roman"/>
          <w:szCs w:val="24"/>
          <w:u w:val="single"/>
        </w:rPr>
        <w:t>(81362) 27-402</w:t>
      </w:r>
      <w:r w:rsidR="0003202A" w:rsidRPr="003F01CF">
        <w:rPr>
          <w:rFonts w:eastAsia="Calibri" w:cs="Times New Roman"/>
          <w:szCs w:val="24"/>
        </w:rPr>
        <w:t>.</w:t>
      </w:r>
      <w:r w:rsidR="009C1EC3">
        <w:rPr>
          <w:rFonts w:eastAsia="Calibri" w:cs="Times New Roman"/>
          <w:szCs w:val="24"/>
        </w:rPr>
        <w:t xml:space="preserve"> </w:t>
      </w:r>
    </w:p>
    <w:p w:rsidR="0003202A" w:rsidRPr="006F0EAD" w:rsidRDefault="00C17339" w:rsidP="009C1EC3">
      <w:pPr>
        <w:tabs>
          <w:tab w:val="left" w:pos="1134"/>
        </w:tabs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8</w:t>
      </w:r>
      <w:r w:rsidR="009C1EC3">
        <w:rPr>
          <w:rFonts w:eastAsia="Calibri" w:cs="Times New Roman"/>
          <w:szCs w:val="24"/>
        </w:rPr>
        <w:t>.3.</w:t>
      </w:r>
      <w:r w:rsidR="009C1EC3">
        <w:rPr>
          <w:rFonts w:eastAsia="Calibri" w:cs="Times New Roman"/>
          <w:szCs w:val="24"/>
        </w:rPr>
        <w:tab/>
      </w:r>
      <w:r w:rsidR="0003202A" w:rsidRPr="006F0EAD">
        <w:rPr>
          <w:rFonts w:eastAsia="Calibri" w:cs="Times New Roman"/>
          <w:szCs w:val="24"/>
        </w:rPr>
        <w:t>Надлежащим порядком направления претензии признается любой из следующих способов: телеграммой, по телеграфу, по факсу, электронной почте, почтой, либо доставка в приемную (ресепшен) Стороны по адресам, указанным в настояще</w:t>
      </w:r>
      <w:r w:rsidR="003F01CF">
        <w:rPr>
          <w:rFonts w:eastAsia="Calibri" w:cs="Times New Roman"/>
          <w:szCs w:val="24"/>
        </w:rPr>
        <w:t>м</w:t>
      </w:r>
      <w:r w:rsidR="0003202A" w:rsidRPr="006F0EAD">
        <w:rPr>
          <w:rFonts w:eastAsia="Calibri" w:cs="Times New Roman"/>
          <w:szCs w:val="24"/>
        </w:rPr>
        <w:t xml:space="preserve"> </w:t>
      </w:r>
      <w:r w:rsidR="003F01CF">
        <w:rPr>
          <w:rFonts w:eastAsia="Calibri" w:cs="Times New Roman"/>
          <w:szCs w:val="24"/>
        </w:rPr>
        <w:t>разделе</w:t>
      </w:r>
      <w:r w:rsidR="0003202A" w:rsidRPr="006F0EAD">
        <w:rPr>
          <w:rFonts w:eastAsia="Calibri" w:cs="Times New Roman"/>
          <w:szCs w:val="24"/>
        </w:rPr>
        <w:t xml:space="preserve"> Договора. Претензия считается доставленной, если </w:t>
      </w:r>
      <w:r w:rsidR="00D63CFC">
        <w:rPr>
          <w:rFonts w:eastAsia="Calibri" w:cs="Times New Roman"/>
          <w:szCs w:val="24"/>
        </w:rPr>
        <w:t>п</w:t>
      </w:r>
      <w:r w:rsidR="0003202A" w:rsidRPr="006F0EAD">
        <w:rPr>
          <w:rFonts w:eastAsia="Calibri" w:cs="Times New Roman"/>
          <w:szCs w:val="24"/>
        </w:rPr>
        <w:t>ретензия направлена способом, указанным в настоящем Договоре. Претензия считается доставленной при недобросовестном воспрепятствовании или уклонении от получения отправления, письма, телеграммы, а также блокировки получения электронных сообщений от направляющей Стороны.</w:t>
      </w:r>
      <w:r w:rsidR="009C1EC3">
        <w:rPr>
          <w:rFonts w:eastAsia="Calibri" w:cs="Times New Roman"/>
          <w:szCs w:val="24"/>
        </w:rPr>
        <w:t xml:space="preserve"> </w:t>
      </w:r>
    </w:p>
    <w:p w:rsidR="0003202A" w:rsidRPr="006F0EAD" w:rsidRDefault="00C17339" w:rsidP="009C1EC3">
      <w:pPr>
        <w:tabs>
          <w:tab w:val="left" w:pos="1134"/>
        </w:tabs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8</w:t>
      </w:r>
      <w:r w:rsidR="009C1EC3">
        <w:rPr>
          <w:rFonts w:eastAsia="Calibri" w:cs="Times New Roman"/>
          <w:szCs w:val="24"/>
        </w:rPr>
        <w:t>.4.</w:t>
      </w:r>
      <w:r w:rsidR="009C1EC3">
        <w:rPr>
          <w:rFonts w:eastAsia="Calibri" w:cs="Times New Roman"/>
          <w:szCs w:val="24"/>
        </w:rPr>
        <w:tab/>
      </w:r>
      <w:r w:rsidR="0003202A" w:rsidRPr="006F0EAD">
        <w:rPr>
          <w:rFonts w:eastAsia="Calibri" w:cs="Times New Roman"/>
          <w:szCs w:val="24"/>
        </w:rPr>
        <w:t xml:space="preserve">Сторона, у которой произошло изменение любого указанного в пункте </w:t>
      </w:r>
      <w:r>
        <w:rPr>
          <w:rFonts w:eastAsia="Calibri" w:cs="Times New Roman"/>
          <w:szCs w:val="24"/>
        </w:rPr>
        <w:t>8</w:t>
      </w:r>
      <w:r w:rsidR="0003202A" w:rsidRPr="006F0EAD">
        <w:rPr>
          <w:rFonts w:eastAsia="Calibri" w:cs="Times New Roman"/>
          <w:szCs w:val="24"/>
        </w:rPr>
        <w:t>.2 Договора (адреса, номера)</w:t>
      </w:r>
      <w:r w:rsidR="00DC4C67">
        <w:rPr>
          <w:rFonts w:eastAsia="Calibri" w:cs="Times New Roman"/>
          <w:szCs w:val="24"/>
        </w:rPr>
        <w:t>,</w:t>
      </w:r>
      <w:r w:rsidR="0003202A" w:rsidRPr="006F0EAD">
        <w:rPr>
          <w:rFonts w:eastAsia="Calibri" w:cs="Times New Roman"/>
          <w:szCs w:val="24"/>
        </w:rPr>
        <w:t xml:space="preserve"> обязана письменно уведомить другую Сторону о таком изменении. Действия, совершенные с использованием недействующих адресов, номеров, будут признаваться надлежащим исполнением, если в адрес исполнившей Стороны не доставлялось соответствующего уведомления об изменении. Сторона, не сделавшая письменного уведомления, несет все риски, связанные с изменением, в том числе риски неполучения любого юридически значимого уведомления.</w:t>
      </w:r>
    </w:p>
    <w:p w:rsidR="0003202A" w:rsidRPr="006F0EAD" w:rsidRDefault="0003202A" w:rsidP="009C1EC3">
      <w:pPr>
        <w:tabs>
          <w:tab w:val="left" w:pos="1134"/>
        </w:tabs>
        <w:jc w:val="both"/>
        <w:rPr>
          <w:rFonts w:eastAsia="Calibri" w:cs="Times New Roman"/>
          <w:szCs w:val="24"/>
        </w:rPr>
      </w:pPr>
      <w:r w:rsidRPr="006F0EAD">
        <w:rPr>
          <w:rFonts w:cs="Times New Roman"/>
          <w:szCs w:val="24"/>
        </w:rPr>
        <w:t>Настоящ</w:t>
      </w:r>
      <w:r w:rsidR="006F0EAD">
        <w:rPr>
          <w:rFonts w:cs="Times New Roman"/>
          <w:szCs w:val="24"/>
        </w:rPr>
        <w:t>ий</w:t>
      </w:r>
      <w:r w:rsidRPr="006F0EAD">
        <w:rPr>
          <w:rFonts w:cs="Times New Roman"/>
          <w:szCs w:val="24"/>
        </w:rPr>
        <w:t xml:space="preserve"> </w:t>
      </w:r>
      <w:r w:rsidR="006F0EAD">
        <w:rPr>
          <w:rFonts w:cs="Times New Roman"/>
          <w:szCs w:val="24"/>
        </w:rPr>
        <w:t>раздел</w:t>
      </w:r>
      <w:r w:rsidRPr="006F0EAD">
        <w:rPr>
          <w:rFonts w:cs="Times New Roman"/>
          <w:szCs w:val="24"/>
        </w:rPr>
        <w:t xml:space="preserve"> Договора является соглашением, действительность и заключенность которого не зависит от действительности и заключенности самого Договора.</w:t>
      </w:r>
    </w:p>
    <w:p w:rsidR="0050079E" w:rsidRDefault="0050079E" w:rsidP="0050079E">
      <w:pPr>
        <w:tabs>
          <w:tab w:val="left" w:pos="1276"/>
          <w:tab w:val="left" w:pos="1418"/>
          <w:tab w:val="left" w:pos="1560"/>
        </w:tabs>
        <w:ind w:firstLine="0"/>
        <w:jc w:val="center"/>
        <w:rPr>
          <w:b/>
        </w:rPr>
      </w:pPr>
    </w:p>
    <w:p w:rsidR="0050079E" w:rsidRPr="002B6759" w:rsidRDefault="0050079E" w:rsidP="0050079E">
      <w:pPr>
        <w:tabs>
          <w:tab w:val="left" w:pos="1276"/>
          <w:tab w:val="left" w:pos="1418"/>
          <w:tab w:val="left" w:pos="1560"/>
        </w:tabs>
        <w:ind w:firstLine="0"/>
        <w:jc w:val="center"/>
        <w:rPr>
          <w:b/>
        </w:rPr>
      </w:pPr>
      <w:r>
        <w:rPr>
          <w:b/>
        </w:rPr>
        <w:t>9</w:t>
      </w:r>
      <w:r w:rsidRPr="002B6759">
        <w:rPr>
          <w:b/>
        </w:rPr>
        <w:t>. Особые условия</w:t>
      </w:r>
    </w:p>
    <w:p w:rsidR="0050079E" w:rsidRPr="002B6759" w:rsidRDefault="0050079E" w:rsidP="0050079E">
      <w:pPr>
        <w:tabs>
          <w:tab w:val="left" w:pos="1276"/>
          <w:tab w:val="left" w:pos="1418"/>
          <w:tab w:val="left" w:pos="1560"/>
        </w:tabs>
        <w:jc w:val="both"/>
      </w:pPr>
    </w:p>
    <w:p w:rsidR="0050079E" w:rsidRPr="002B6759" w:rsidRDefault="00C17339" w:rsidP="008F0D72">
      <w:pPr>
        <w:tabs>
          <w:tab w:val="left" w:pos="1134"/>
          <w:tab w:val="left" w:pos="1276"/>
          <w:tab w:val="left" w:pos="1418"/>
          <w:tab w:val="left" w:pos="1560"/>
        </w:tabs>
        <w:jc w:val="both"/>
      </w:pPr>
      <w:r>
        <w:t>9</w:t>
      </w:r>
      <w:r w:rsidR="0050079E" w:rsidRPr="002B6759">
        <w:t>.</w:t>
      </w:r>
      <w:r w:rsidR="0050079E">
        <w:t>1</w:t>
      </w:r>
      <w:r w:rsidR="0050079E" w:rsidRPr="002B6759">
        <w:t>.</w:t>
      </w:r>
      <w:r w:rsidR="0050079E" w:rsidRPr="002B6759">
        <w:tab/>
        <w:t xml:space="preserve">Во всем, что не предусмотрено Договором, Стороны руководствуются </w:t>
      </w:r>
      <w:r w:rsidR="0050079E">
        <w:t>действующим законодательством</w:t>
      </w:r>
      <w:r w:rsidR="0050079E" w:rsidRPr="002B6759">
        <w:t>, положениями нормативно-технической документации.</w:t>
      </w:r>
    </w:p>
    <w:p w:rsidR="0050079E" w:rsidRDefault="00C17339" w:rsidP="008F0D72">
      <w:pPr>
        <w:tabs>
          <w:tab w:val="left" w:pos="1134"/>
          <w:tab w:val="left" w:pos="1276"/>
          <w:tab w:val="left" w:pos="1418"/>
          <w:tab w:val="left" w:pos="1560"/>
        </w:tabs>
        <w:jc w:val="both"/>
      </w:pPr>
      <w:r>
        <w:t>9</w:t>
      </w:r>
      <w:r w:rsidR="0050079E" w:rsidRPr="002B6759">
        <w:t>.</w:t>
      </w:r>
      <w:r w:rsidR="0050079E">
        <w:t>2</w:t>
      </w:r>
      <w:r w:rsidR="0050079E" w:rsidRPr="002B6759">
        <w:t>.</w:t>
      </w:r>
      <w:r w:rsidR="0050079E" w:rsidRPr="002B6759">
        <w:tab/>
        <w:t xml:space="preserve">Уполномоченные лица сторон, ответственные за выполнение условий Договора, указаны в </w:t>
      </w:r>
      <w:r w:rsidR="0050079E" w:rsidRPr="00A0407F">
        <w:t>Приложении №7 к</w:t>
      </w:r>
      <w:r w:rsidR="0050079E" w:rsidRPr="002B6759">
        <w:t xml:space="preserve"> настоящему </w:t>
      </w:r>
      <w:r w:rsidR="0050079E">
        <w:t>Д</w:t>
      </w:r>
      <w:r w:rsidR="0050079E" w:rsidRPr="002B6759">
        <w:t>оговору.</w:t>
      </w:r>
    </w:p>
    <w:p w:rsidR="00C17339" w:rsidRDefault="00C17339" w:rsidP="008F0D72">
      <w:pPr>
        <w:autoSpaceDE w:val="0"/>
        <w:autoSpaceDN w:val="0"/>
        <w:adjustRightInd w:val="0"/>
        <w:jc w:val="both"/>
      </w:pPr>
      <w:r>
        <w:t xml:space="preserve">9.3. </w:t>
      </w:r>
      <w:r w:rsidRPr="00211F4F">
        <w:t xml:space="preserve">Все приложения, указанные в настоящем </w:t>
      </w:r>
      <w:r>
        <w:t>Д</w:t>
      </w:r>
      <w:r w:rsidRPr="00211F4F">
        <w:t>оговоре, являются его неотъемлемыми частями, и подлежат утверждению Сторонами:</w:t>
      </w:r>
    </w:p>
    <w:p w:rsidR="0011334A" w:rsidRPr="00C40168" w:rsidRDefault="0011334A" w:rsidP="008F0D72">
      <w:pPr>
        <w:tabs>
          <w:tab w:val="left" w:pos="1276"/>
          <w:tab w:val="left" w:pos="1418"/>
          <w:tab w:val="left" w:pos="1560"/>
          <w:tab w:val="left" w:pos="2268"/>
          <w:tab w:val="left" w:pos="2410"/>
          <w:tab w:val="left" w:pos="2694"/>
        </w:tabs>
        <w:jc w:val="both"/>
        <w:rPr>
          <w:szCs w:val="24"/>
        </w:rPr>
      </w:pPr>
      <w:r w:rsidRPr="00C40168">
        <w:rPr>
          <w:szCs w:val="24"/>
        </w:rPr>
        <w:t xml:space="preserve">Приложение </w:t>
      </w:r>
      <w:r w:rsidR="00D00082" w:rsidRPr="00C40168">
        <w:rPr>
          <w:szCs w:val="24"/>
        </w:rPr>
        <w:t>№</w:t>
      </w:r>
      <w:r w:rsidR="00886A3A">
        <w:rPr>
          <w:szCs w:val="24"/>
        </w:rPr>
        <w:t xml:space="preserve"> </w:t>
      </w:r>
      <w:r w:rsidRPr="00C40168">
        <w:rPr>
          <w:szCs w:val="24"/>
        </w:rPr>
        <w:t>1.</w:t>
      </w:r>
      <w:r w:rsidR="001E271C" w:rsidRPr="00C40168">
        <w:rPr>
          <w:szCs w:val="24"/>
        </w:rPr>
        <w:tab/>
      </w:r>
      <w:r w:rsidRPr="00C40168">
        <w:rPr>
          <w:szCs w:val="24"/>
        </w:rPr>
        <w:t>Акт разграничения балансовой принадлежности и эксплуатационной ответственности Сторон.</w:t>
      </w:r>
    </w:p>
    <w:p w:rsidR="0011334A" w:rsidRPr="00C40168" w:rsidRDefault="0011334A" w:rsidP="008F0D72">
      <w:pPr>
        <w:tabs>
          <w:tab w:val="left" w:pos="1276"/>
          <w:tab w:val="left" w:pos="1418"/>
          <w:tab w:val="left" w:pos="1560"/>
          <w:tab w:val="left" w:pos="2268"/>
          <w:tab w:val="left" w:pos="2410"/>
          <w:tab w:val="left" w:pos="2694"/>
        </w:tabs>
        <w:jc w:val="both"/>
        <w:rPr>
          <w:szCs w:val="24"/>
        </w:rPr>
      </w:pPr>
      <w:r w:rsidRPr="00C40168">
        <w:rPr>
          <w:szCs w:val="24"/>
        </w:rPr>
        <w:t>Приложение</w:t>
      </w:r>
      <w:r w:rsidR="00D00082" w:rsidRPr="00C40168">
        <w:rPr>
          <w:szCs w:val="24"/>
        </w:rPr>
        <w:t xml:space="preserve"> №</w:t>
      </w:r>
      <w:r w:rsidR="00886A3A">
        <w:rPr>
          <w:szCs w:val="24"/>
        </w:rPr>
        <w:t xml:space="preserve"> </w:t>
      </w:r>
      <w:r w:rsidR="001E271C" w:rsidRPr="00C40168">
        <w:rPr>
          <w:szCs w:val="24"/>
        </w:rPr>
        <w:t>2.</w:t>
      </w:r>
      <w:r w:rsidR="001E271C" w:rsidRPr="00C40168">
        <w:rPr>
          <w:szCs w:val="24"/>
        </w:rPr>
        <w:tab/>
      </w:r>
      <w:r w:rsidR="00886CE1" w:rsidRPr="00886CE1">
        <w:rPr>
          <w:szCs w:val="24"/>
        </w:rPr>
        <w:t>Перечень многоквартирных домов Исполнителя</w:t>
      </w:r>
      <w:r w:rsidR="00996B2D">
        <w:rPr>
          <w:szCs w:val="24"/>
        </w:rPr>
        <w:t>.</w:t>
      </w:r>
    </w:p>
    <w:p w:rsidR="0011334A" w:rsidRPr="00C40168" w:rsidRDefault="0011334A" w:rsidP="008F0D72">
      <w:pPr>
        <w:tabs>
          <w:tab w:val="left" w:pos="1276"/>
          <w:tab w:val="left" w:pos="1418"/>
          <w:tab w:val="left" w:pos="1560"/>
          <w:tab w:val="left" w:pos="2268"/>
          <w:tab w:val="left" w:pos="2410"/>
          <w:tab w:val="left" w:pos="2694"/>
        </w:tabs>
        <w:jc w:val="both"/>
        <w:rPr>
          <w:szCs w:val="24"/>
        </w:rPr>
      </w:pPr>
      <w:r w:rsidRPr="00C40168">
        <w:rPr>
          <w:szCs w:val="24"/>
        </w:rPr>
        <w:t>Приложение</w:t>
      </w:r>
      <w:r w:rsidR="00D00082" w:rsidRPr="00C40168">
        <w:rPr>
          <w:szCs w:val="24"/>
        </w:rPr>
        <w:t xml:space="preserve"> №</w:t>
      </w:r>
      <w:r w:rsidR="00886A3A">
        <w:rPr>
          <w:szCs w:val="24"/>
        </w:rPr>
        <w:t xml:space="preserve"> </w:t>
      </w:r>
      <w:r w:rsidR="001E271C" w:rsidRPr="00C40168">
        <w:rPr>
          <w:szCs w:val="24"/>
        </w:rPr>
        <w:t>3.</w:t>
      </w:r>
      <w:r w:rsidR="001E271C" w:rsidRPr="00C40168">
        <w:rPr>
          <w:szCs w:val="24"/>
        </w:rPr>
        <w:tab/>
      </w:r>
      <w:r w:rsidRPr="00C40168">
        <w:rPr>
          <w:szCs w:val="24"/>
        </w:rPr>
        <w:t>Показатели качества теплоснабжения.</w:t>
      </w:r>
    </w:p>
    <w:p w:rsidR="0011334A" w:rsidRPr="00C40168" w:rsidRDefault="0011334A" w:rsidP="008F0D72">
      <w:pPr>
        <w:tabs>
          <w:tab w:val="left" w:pos="1276"/>
          <w:tab w:val="left" w:pos="1418"/>
          <w:tab w:val="left" w:pos="1560"/>
          <w:tab w:val="left" w:pos="2268"/>
          <w:tab w:val="left" w:pos="2410"/>
          <w:tab w:val="left" w:pos="2694"/>
        </w:tabs>
        <w:jc w:val="both"/>
        <w:rPr>
          <w:szCs w:val="24"/>
        </w:rPr>
      </w:pPr>
      <w:r w:rsidRPr="00C40168">
        <w:rPr>
          <w:szCs w:val="24"/>
        </w:rPr>
        <w:t xml:space="preserve">Приложение </w:t>
      </w:r>
      <w:r w:rsidR="00D00082" w:rsidRPr="00C40168">
        <w:rPr>
          <w:szCs w:val="24"/>
        </w:rPr>
        <w:t>№</w:t>
      </w:r>
      <w:r w:rsidR="00886A3A">
        <w:rPr>
          <w:szCs w:val="24"/>
        </w:rPr>
        <w:t xml:space="preserve"> </w:t>
      </w:r>
      <w:r w:rsidR="001E271C" w:rsidRPr="00C40168">
        <w:rPr>
          <w:szCs w:val="24"/>
        </w:rPr>
        <w:t>4.</w:t>
      </w:r>
      <w:r w:rsidR="001E271C" w:rsidRPr="00C40168">
        <w:rPr>
          <w:szCs w:val="24"/>
        </w:rPr>
        <w:tab/>
      </w:r>
      <w:r w:rsidRPr="00C40168">
        <w:rPr>
          <w:szCs w:val="24"/>
        </w:rPr>
        <w:t>Порядок действий Сторон по оборудованию и эксплуатации приборов учета.</w:t>
      </w:r>
    </w:p>
    <w:p w:rsidR="0011334A" w:rsidRPr="00C40168" w:rsidRDefault="0011334A" w:rsidP="008F0D72">
      <w:pPr>
        <w:tabs>
          <w:tab w:val="left" w:pos="1276"/>
          <w:tab w:val="left" w:pos="1418"/>
          <w:tab w:val="left" w:pos="1560"/>
          <w:tab w:val="left" w:pos="2268"/>
          <w:tab w:val="left" w:pos="2410"/>
          <w:tab w:val="left" w:pos="2694"/>
        </w:tabs>
        <w:jc w:val="both"/>
        <w:rPr>
          <w:szCs w:val="24"/>
        </w:rPr>
      </w:pPr>
      <w:r w:rsidRPr="00C40168">
        <w:rPr>
          <w:szCs w:val="24"/>
        </w:rPr>
        <w:t xml:space="preserve">Приложение </w:t>
      </w:r>
      <w:r w:rsidR="00D00082" w:rsidRPr="00C40168">
        <w:rPr>
          <w:szCs w:val="24"/>
        </w:rPr>
        <w:t>№</w:t>
      </w:r>
      <w:r w:rsidR="00886A3A">
        <w:rPr>
          <w:szCs w:val="24"/>
        </w:rPr>
        <w:t xml:space="preserve"> </w:t>
      </w:r>
      <w:r w:rsidR="001E271C" w:rsidRPr="00C40168">
        <w:rPr>
          <w:szCs w:val="24"/>
        </w:rPr>
        <w:t>5.</w:t>
      </w:r>
      <w:r w:rsidR="001E271C" w:rsidRPr="00C40168">
        <w:rPr>
          <w:szCs w:val="24"/>
        </w:rPr>
        <w:tab/>
      </w:r>
      <w:r w:rsidR="006B0F1B" w:rsidRPr="006B0F1B">
        <w:rPr>
          <w:szCs w:val="24"/>
        </w:rPr>
        <w:t>Перечень коллективных (общедомовых) приборов учета</w:t>
      </w:r>
      <w:r w:rsidRPr="00C40168">
        <w:rPr>
          <w:szCs w:val="24"/>
        </w:rPr>
        <w:t xml:space="preserve">. </w:t>
      </w:r>
    </w:p>
    <w:p w:rsidR="0011334A" w:rsidRPr="00C40168" w:rsidRDefault="0011334A" w:rsidP="008F0D72">
      <w:pPr>
        <w:tabs>
          <w:tab w:val="left" w:pos="1276"/>
          <w:tab w:val="left" w:pos="1418"/>
          <w:tab w:val="left" w:pos="1560"/>
          <w:tab w:val="left" w:pos="2268"/>
          <w:tab w:val="left" w:pos="2410"/>
          <w:tab w:val="left" w:pos="2694"/>
        </w:tabs>
        <w:jc w:val="both"/>
        <w:rPr>
          <w:szCs w:val="24"/>
        </w:rPr>
      </w:pPr>
      <w:r w:rsidRPr="00C40168">
        <w:rPr>
          <w:szCs w:val="24"/>
        </w:rPr>
        <w:t xml:space="preserve">Приложение </w:t>
      </w:r>
      <w:r w:rsidR="00D00082" w:rsidRPr="00C40168">
        <w:rPr>
          <w:szCs w:val="24"/>
        </w:rPr>
        <w:t>№</w:t>
      </w:r>
      <w:r w:rsidR="00886A3A">
        <w:rPr>
          <w:szCs w:val="24"/>
        </w:rPr>
        <w:t xml:space="preserve"> </w:t>
      </w:r>
      <w:r w:rsidR="001E271C" w:rsidRPr="00C40168">
        <w:rPr>
          <w:szCs w:val="24"/>
        </w:rPr>
        <w:t>6.</w:t>
      </w:r>
      <w:r w:rsidR="001E271C" w:rsidRPr="00C40168">
        <w:rPr>
          <w:szCs w:val="24"/>
        </w:rPr>
        <w:tab/>
      </w:r>
      <w:r w:rsidR="006B0F1B" w:rsidRPr="00C40168">
        <w:rPr>
          <w:szCs w:val="24"/>
        </w:rPr>
        <w:t>Форма отчета о теплопотреблении</w:t>
      </w:r>
      <w:r w:rsidR="006B0F1B">
        <w:rPr>
          <w:szCs w:val="24"/>
        </w:rPr>
        <w:t>.</w:t>
      </w:r>
    </w:p>
    <w:p w:rsidR="0011334A" w:rsidRPr="00C40168" w:rsidRDefault="0011334A" w:rsidP="008F0D72">
      <w:pPr>
        <w:tabs>
          <w:tab w:val="left" w:pos="1276"/>
          <w:tab w:val="left" w:pos="1418"/>
          <w:tab w:val="left" w:pos="1560"/>
          <w:tab w:val="left" w:pos="2268"/>
          <w:tab w:val="left" w:pos="2410"/>
          <w:tab w:val="left" w:pos="2694"/>
        </w:tabs>
        <w:jc w:val="both"/>
        <w:rPr>
          <w:szCs w:val="24"/>
        </w:rPr>
      </w:pPr>
      <w:r w:rsidRPr="00C40168">
        <w:rPr>
          <w:szCs w:val="24"/>
        </w:rPr>
        <w:t xml:space="preserve">Приложение </w:t>
      </w:r>
      <w:r w:rsidR="00D00082" w:rsidRPr="00C40168">
        <w:rPr>
          <w:szCs w:val="24"/>
        </w:rPr>
        <w:t>№</w:t>
      </w:r>
      <w:r w:rsidR="00886A3A">
        <w:rPr>
          <w:szCs w:val="24"/>
        </w:rPr>
        <w:t xml:space="preserve"> </w:t>
      </w:r>
      <w:r w:rsidR="001E271C" w:rsidRPr="00C40168">
        <w:rPr>
          <w:szCs w:val="24"/>
        </w:rPr>
        <w:t>7.</w:t>
      </w:r>
      <w:r w:rsidR="001E271C" w:rsidRPr="00C40168">
        <w:rPr>
          <w:szCs w:val="24"/>
        </w:rPr>
        <w:tab/>
      </w:r>
      <w:r w:rsidR="00EE4855" w:rsidRPr="00C40168">
        <w:rPr>
          <w:szCs w:val="24"/>
        </w:rPr>
        <w:t>Контактная информация уполномоченных должностных лиц сторон, ответственных за выполнение условий договора.</w:t>
      </w:r>
    </w:p>
    <w:p w:rsidR="000F0F77" w:rsidRDefault="000F0F77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szCs w:val="24"/>
        </w:rPr>
      </w:pPr>
    </w:p>
    <w:p w:rsidR="000F0F77" w:rsidRPr="002B6759" w:rsidRDefault="000F0F77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szCs w:val="24"/>
        </w:rPr>
      </w:pPr>
    </w:p>
    <w:p w:rsidR="00D00405" w:rsidRPr="002B6759" w:rsidRDefault="00D00405" w:rsidP="00D00405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  <w:r w:rsidRPr="002B6759">
        <w:rPr>
          <w:b/>
          <w:szCs w:val="24"/>
        </w:rPr>
        <w:t>1</w:t>
      </w:r>
      <w:r w:rsidR="00C17339">
        <w:rPr>
          <w:b/>
          <w:szCs w:val="24"/>
        </w:rPr>
        <w:t>0</w:t>
      </w:r>
      <w:r w:rsidRPr="002B6759">
        <w:rPr>
          <w:b/>
          <w:szCs w:val="24"/>
        </w:rPr>
        <w:t>. Юридические адреса и банковские реквизиты сторон</w:t>
      </w:r>
    </w:p>
    <w:p w:rsidR="00D00405" w:rsidRPr="002B6759" w:rsidRDefault="00D00405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szCs w:val="24"/>
        </w:rPr>
      </w:pPr>
    </w:p>
    <w:p w:rsidR="00B602DC" w:rsidRPr="002B6759" w:rsidRDefault="00D00405" w:rsidP="00D00405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b/>
          <w:szCs w:val="24"/>
        </w:rPr>
      </w:pPr>
      <w:r w:rsidRPr="002B6759">
        <w:rPr>
          <w:b/>
          <w:szCs w:val="24"/>
        </w:rPr>
        <w:t>1</w:t>
      </w:r>
      <w:r w:rsidR="00C17339">
        <w:rPr>
          <w:b/>
          <w:szCs w:val="24"/>
        </w:rPr>
        <w:t>0</w:t>
      </w:r>
      <w:r w:rsidRPr="002B6759">
        <w:rPr>
          <w:b/>
          <w:szCs w:val="24"/>
        </w:rPr>
        <w:t>.1</w:t>
      </w:r>
      <w:r w:rsidRPr="002B6759">
        <w:rPr>
          <w:b/>
          <w:szCs w:val="24"/>
        </w:rPr>
        <w:tab/>
      </w:r>
      <w:r w:rsidR="002C46B2">
        <w:rPr>
          <w:b/>
          <w:szCs w:val="24"/>
        </w:rPr>
        <w:t>Ресурсоснабжающ</w:t>
      </w:r>
      <w:r w:rsidRPr="002B6759">
        <w:rPr>
          <w:b/>
          <w:szCs w:val="24"/>
        </w:rPr>
        <w:t xml:space="preserve">ая организация: </w:t>
      </w:r>
    </w:p>
    <w:p w:rsidR="003A2E0C" w:rsidRPr="00F758D2" w:rsidRDefault="003A2E0C" w:rsidP="003A2E0C">
      <w:pPr>
        <w:ind w:firstLine="0"/>
        <w:jc w:val="both"/>
        <w:rPr>
          <w:rFonts w:eastAsia="Calibri" w:cs="Times New Roman"/>
          <w:b/>
          <w:szCs w:val="24"/>
        </w:rPr>
      </w:pPr>
      <w:r w:rsidRPr="00F758D2">
        <w:rPr>
          <w:rFonts w:eastAsia="Calibri" w:cs="Times New Roman"/>
          <w:b/>
          <w:szCs w:val="24"/>
        </w:rPr>
        <w:t>Общество с ограниченной ответственностью «Дубровская ТЭЦ»</w:t>
      </w:r>
    </w:p>
    <w:p w:rsidR="003A2E0C" w:rsidRPr="00F758D2" w:rsidRDefault="003A2E0C" w:rsidP="003A2E0C">
      <w:pPr>
        <w:ind w:firstLine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ИНН 4706036863, КПП 470601001, ОГРН 1154706000448</w:t>
      </w:r>
    </w:p>
    <w:p w:rsidR="003A2E0C" w:rsidRPr="00F758D2" w:rsidRDefault="003A2E0C" w:rsidP="003A2E0C">
      <w:pPr>
        <w:ind w:firstLine="0"/>
        <w:jc w:val="both"/>
        <w:rPr>
          <w:rFonts w:eastAsia="Calibri" w:cs="Times New Roman"/>
          <w:szCs w:val="24"/>
        </w:rPr>
      </w:pPr>
      <w:r w:rsidRPr="00F758D2">
        <w:rPr>
          <w:rFonts w:eastAsia="Calibri" w:cs="Times New Roman"/>
          <w:szCs w:val="24"/>
        </w:rPr>
        <w:t>Юридический адрес: 18734, Ленинградская обл., г. Кировск, ул. Набережная, д. 37</w:t>
      </w:r>
    </w:p>
    <w:p w:rsidR="003A2E0C" w:rsidRPr="00F758D2" w:rsidRDefault="003A2E0C" w:rsidP="003A2E0C">
      <w:pPr>
        <w:ind w:firstLine="0"/>
        <w:jc w:val="both"/>
        <w:rPr>
          <w:rFonts w:eastAsia="Calibri" w:cs="Times New Roman"/>
          <w:szCs w:val="24"/>
        </w:rPr>
      </w:pPr>
      <w:r w:rsidRPr="00F758D2">
        <w:rPr>
          <w:rFonts w:eastAsia="Calibri" w:cs="Times New Roman"/>
          <w:szCs w:val="24"/>
        </w:rPr>
        <w:t xml:space="preserve">р/с 40702810655320000823 в Северо-Западном банке </w:t>
      </w:r>
      <w:r>
        <w:rPr>
          <w:rFonts w:eastAsia="Calibri" w:cs="Times New Roman"/>
          <w:szCs w:val="24"/>
        </w:rPr>
        <w:t>П</w:t>
      </w:r>
      <w:r w:rsidRPr="00F758D2">
        <w:rPr>
          <w:rFonts w:eastAsia="Calibri" w:cs="Times New Roman"/>
          <w:szCs w:val="24"/>
        </w:rPr>
        <w:t>АО Сбербанк</w:t>
      </w:r>
      <w:r>
        <w:rPr>
          <w:rFonts w:eastAsia="Calibri" w:cs="Times New Roman"/>
          <w:szCs w:val="24"/>
        </w:rPr>
        <w:t xml:space="preserve">, </w:t>
      </w:r>
      <w:r>
        <w:rPr>
          <w:szCs w:val="24"/>
        </w:rPr>
        <w:t>г. Санкт-Петербург</w:t>
      </w:r>
    </w:p>
    <w:p w:rsidR="003A2E0C" w:rsidRDefault="003A2E0C" w:rsidP="003A2E0C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rFonts w:eastAsia="Calibri" w:cs="Times New Roman"/>
          <w:szCs w:val="24"/>
        </w:rPr>
      </w:pPr>
      <w:r w:rsidRPr="00F758D2">
        <w:rPr>
          <w:rFonts w:eastAsia="Calibri" w:cs="Times New Roman"/>
          <w:szCs w:val="24"/>
        </w:rPr>
        <w:t>к/с 30101810500000000653, БИК 044030653</w:t>
      </w:r>
    </w:p>
    <w:p w:rsidR="00D26AA5" w:rsidRPr="004A1BEB" w:rsidRDefault="00D26AA5" w:rsidP="003A2E0C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szCs w:val="24"/>
        </w:rPr>
      </w:pPr>
      <w:r>
        <w:rPr>
          <w:rFonts w:eastAsia="Calibri" w:cs="Times New Roman"/>
          <w:szCs w:val="24"/>
        </w:rPr>
        <w:t>тел</w:t>
      </w:r>
      <w:r w:rsidRPr="004A1BEB">
        <w:rPr>
          <w:rFonts w:eastAsia="Calibri" w:cs="Times New Roman"/>
          <w:szCs w:val="24"/>
        </w:rPr>
        <w:t xml:space="preserve">. (812) 330-37-00, </w:t>
      </w:r>
      <w:r w:rsidR="00524E4C">
        <w:rPr>
          <w:rFonts w:eastAsia="Calibri" w:cs="Times New Roman"/>
          <w:szCs w:val="24"/>
        </w:rPr>
        <w:t xml:space="preserve">факс (81362) 21-209, </w:t>
      </w:r>
      <w:r>
        <w:rPr>
          <w:rFonts w:eastAsia="Calibri" w:cs="Times New Roman"/>
          <w:szCs w:val="24"/>
          <w:lang w:val="en-US"/>
        </w:rPr>
        <w:t>e</w:t>
      </w:r>
      <w:r w:rsidRPr="004A1BEB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  <w:lang w:val="en-US"/>
        </w:rPr>
        <w:t>mail</w:t>
      </w:r>
      <w:r w:rsidRPr="004A1BEB">
        <w:rPr>
          <w:rFonts w:eastAsia="Calibri" w:cs="Times New Roman"/>
          <w:szCs w:val="24"/>
        </w:rPr>
        <w:t xml:space="preserve">: </w:t>
      </w:r>
      <w:r>
        <w:rPr>
          <w:rFonts w:eastAsia="Calibri" w:cs="Times New Roman"/>
          <w:szCs w:val="24"/>
          <w:lang w:val="en-US"/>
        </w:rPr>
        <w:t>info</w:t>
      </w:r>
      <w:r w:rsidRPr="004A1BEB">
        <w:rPr>
          <w:rFonts w:eastAsia="Calibri" w:cs="Times New Roman"/>
          <w:szCs w:val="24"/>
        </w:rPr>
        <w:t>@</w:t>
      </w:r>
      <w:r>
        <w:rPr>
          <w:rFonts w:eastAsia="Calibri" w:cs="Times New Roman"/>
          <w:szCs w:val="24"/>
          <w:lang w:val="en-US"/>
        </w:rPr>
        <w:t>dubrovtec</w:t>
      </w:r>
      <w:r w:rsidRPr="004A1BEB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  <w:lang w:val="en-US"/>
        </w:rPr>
        <w:t>ru</w:t>
      </w:r>
    </w:p>
    <w:p w:rsidR="005210ED" w:rsidRPr="004A1BEB" w:rsidRDefault="005210ED" w:rsidP="00D00405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b/>
          <w:szCs w:val="24"/>
        </w:rPr>
      </w:pPr>
    </w:p>
    <w:p w:rsidR="00B602DC" w:rsidRDefault="00D00405" w:rsidP="00D00405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b/>
          <w:szCs w:val="24"/>
        </w:rPr>
      </w:pPr>
      <w:r w:rsidRPr="001644A8">
        <w:rPr>
          <w:b/>
          <w:szCs w:val="24"/>
        </w:rPr>
        <w:t>1</w:t>
      </w:r>
      <w:r w:rsidR="00C17339" w:rsidRPr="001644A8">
        <w:rPr>
          <w:b/>
          <w:szCs w:val="24"/>
        </w:rPr>
        <w:t>0</w:t>
      </w:r>
      <w:r w:rsidRPr="001644A8">
        <w:rPr>
          <w:b/>
          <w:szCs w:val="24"/>
        </w:rPr>
        <w:t>.2</w:t>
      </w:r>
      <w:r w:rsidRPr="001644A8">
        <w:rPr>
          <w:b/>
          <w:szCs w:val="24"/>
        </w:rPr>
        <w:tab/>
      </w:r>
      <w:r w:rsidR="00D63CFC" w:rsidRPr="001644A8">
        <w:rPr>
          <w:b/>
          <w:szCs w:val="24"/>
        </w:rPr>
        <w:t>Исполнитель</w:t>
      </w:r>
      <w:r w:rsidR="00B602DC" w:rsidRPr="001644A8">
        <w:rPr>
          <w:b/>
          <w:szCs w:val="24"/>
        </w:rPr>
        <w:t>:</w:t>
      </w:r>
    </w:p>
    <w:p w:rsidR="00D26AA5" w:rsidRDefault="00D26AA5" w:rsidP="005D4AD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4253"/>
          <w:tab w:val="left" w:pos="7230"/>
        </w:tabs>
        <w:ind w:firstLine="0"/>
        <w:jc w:val="both"/>
        <w:rPr>
          <w:szCs w:val="24"/>
        </w:rPr>
      </w:pPr>
    </w:p>
    <w:p w:rsidR="002D0709" w:rsidRDefault="002D0709" w:rsidP="005D4AD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4253"/>
          <w:tab w:val="left" w:pos="7230"/>
        </w:tabs>
        <w:ind w:firstLine="0"/>
        <w:jc w:val="both"/>
        <w:rPr>
          <w:szCs w:val="24"/>
        </w:rPr>
      </w:pPr>
    </w:p>
    <w:p w:rsidR="002D0709" w:rsidRDefault="002D0709" w:rsidP="005D4AD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4253"/>
          <w:tab w:val="left" w:pos="7230"/>
        </w:tabs>
        <w:ind w:firstLine="0"/>
        <w:jc w:val="both"/>
        <w:rPr>
          <w:szCs w:val="24"/>
        </w:rPr>
      </w:pPr>
    </w:p>
    <w:p w:rsidR="002D0709" w:rsidRDefault="002D0709" w:rsidP="005D4AD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4253"/>
          <w:tab w:val="left" w:pos="7230"/>
        </w:tabs>
        <w:ind w:firstLine="0"/>
        <w:jc w:val="both"/>
        <w:rPr>
          <w:szCs w:val="24"/>
        </w:rPr>
      </w:pPr>
    </w:p>
    <w:p w:rsidR="002D0709" w:rsidRDefault="002D0709" w:rsidP="005D4AD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4253"/>
          <w:tab w:val="left" w:pos="7230"/>
        </w:tabs>
        <w:ind w:firstLine="0"/>
        <w:jc w:val="both"/>
        <w:rPr>
          <w:szCs w:val="24"/>
        </w:rPr>
      </w:pPr>
    </w:p>
    <w:p w:rsidR="002D0709" w:rsidRDefault="002D0709" w:rsidP="005D4AD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4253"/>
          <w:tab w:val="left" w:pos="7230"/>
        </w:tabs>
        <w:ind w:firstLine="0"/>
        <w:jc w:val="both"/>
        <w:rPr>
          <w:szCs w:val="24"/>
        </w:rPr>
      </w:pPr>
    </w:p>
    <w:p w:rsidR="002D0709" w:rsidRDefault="002D0709" w:rsidP="005D4AD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4253"/>
          <w:tab w:val="left" w:pos="7230"/>
        </w:tabs>
        <w:ind w:firstLine="0"/>
        <w:jc w:val="both"/>
        <w:rPr>
          <w:szCs w:val="24"/>
        </w:rPr>
      </w:pPr>
    </w:p>
    <w:p w:rsidR="002D0709" w:rsidRDefault="002D0709" w:rsidP="005D4AD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4253"/>
          <w:tab w:val="left" w:pos="7230"/>
        </w:tabs>
        <w:ind w:firstLine="0"/>
        <w:jc w:val="both"/>
        <w:rPr>
          <w:szCs w:val="24"/>
        </w:rPr>
      </w:pPr>
    </w:p>
    <w:p w:rsidR="002D0709" w:rsidRPr="002D0709" w:rsidRDefault="002D0709" w:rsidP="005D4AD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4253"/>
          <w:tab w:val="left" w:pos="7230"/>
        </w:tabs>
        <w:ind w:firstLine="0"/>
        <w:jc w:val="both"/>
        <w:rPr>
          <w:szCs w:val="24"/>
        </w:rPr>
      </w:pPr>
    </w:p>
    <w:p w:rsidR="00D26AA5" w:rsidRPr="005128DB" w:rsidRDefault="00D26AA5" w:rsidP="005D4AD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4253"/>
          <w:tab w:val="left" w:pos="7230"/>
        </w:tabs>
        <w:ind w:firstLine="0"/>
        <w:jc w:val="both"/>
        <w:rPr>
          <w:szCs w:val="24"/>
          <w:lang w:val="en-US"/>
        </w:rPr>
      </w:pPr>
    </w:p>
    <w:p w:rsidR="009D5648" w:rsidRPr="005128DB" w:rsidRDefault="009D5648" w:rsidP="005D4AD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4253"/>
          <w:tab w:val="left" w:pos="7230"/>
        </w:tabs>
        <w:ind w:firstLine="0"/>
        <w:jc w:val="both"/>
        <w:rPr>
          <w:szCs w:val="24"/>
          <w:lang w:val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25"/>
        <w:gridCol w:w="2835"/>
        <w:gridCol w:w="2235"/>
      </w:tblGrid>
      <w:tr w:rsidR="00EA575E" w:rsidTr="00D26AA5">
        <w:trPr>
          <w:trHeight w:val="803"/>
        </w:trPr>
        <w:tc>
          <w:tcPr>
            <w:tcW w:w="4786" w:type="dxa"/>
            <w:gridSpan w:val="2"/>
          </w:tcPr>
          <w:p w:rsidR="00EA575E" w:rsidRDefault="00EA575E" w:rsidP="005D4AD1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Ресурсоснабжающ</w:t>
            </w:r>
            <w:r w:rsidRPr="002B6759">
              <w:rPr>
                <w:szCs w:val="24"/>
              </w:rPr>
              <w:t>ая организация</w:t>
            </w:r>
          </w:p>
        </w:tc>
        <w:tc>
          <w:tcPr>
            <w:tcW w:w="425" w:type="dxa"/>
          </w:tcPr>
          <w:p w:rsidR="00EA575E" w:rsidRDefault="00EA575E" w:rsidP="005D4AD1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5070" w:type="dxa"/>
            <w:gridSpan w:val="2"/>
          </w:tcPr>
          <w:p w:rsidR="00EA575E" w:rsidRDefault="00EA575E" w:rsidP="005D4AD1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524E4C" w:rsidTr="00524E4C">
        <w:tc>
          <w:tcPr>
            <w:tcW w:w="2802" w:type="dxa"/>
            <w:tcBorders>
              <w:bottom w:val="single" w:sz="4" w:space="0" w:color="auto"/>
            </w:tcBorders>
          </w:tcPr>
          <w:p w:rsidR="00EA575E" w:rsidRDefault="00EA575E" w:rsidP="005D4AD1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EA575E" w:rsidRDefault="00EA575E" w:rsidP="005D4AD1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EA575E" w:rsidRDefault="00EA575E" w:rsidP="005D4AD1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575E" w:rsidRDefault="00EA575E" w:rsidP="005D4AD1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235" w:type="dxa"/>
          </w:tcPr>
          <w:p w:rsidR="00EA575E" w:rsidRDefault="00EA575E" w:rsidP="005D4AD1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</w:tr>
      <w:tr w:rsidR="004E3988" w:rsidTr="00524E4C">
        <w:tc>
          <w:tcPr>
            <w:tcW w:w="2802" w:type="dxa"/>
            <w:tcBorders>
              <w:top w:val="single" w:sz="4" w:space="0" w:color="auto"/>
            </w:tcBorders>
          </w:tcPr>
          <w:p w:rsidR="00EA575E" w:rsidRDefault="004E3988" w:rsidP="004E3988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center"/>
              <w:rPr>
                <w:szCs w:val="24"/>
              </w:rPr>
            </w:pPr>
            <w:r w:rsidRPr="002B6759">
              <w:rPr>
                <w:sz w:val="18"/>
                <w:szCs w:val="18"/>
              </w:rPr>
              <w:t>МП</w:t>
            </w:r>
          </w:p>
        </w:tc>
        <w:tc>
          <w:tcPr>
            <w:tcW w:w="1984" w:type="dxa"/>
          </w:tcPr>
          <w:p w:rsidR="00EA575E" w:rsidRDefault="00EA575E" w:rsidP="005D4AD1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EA575E" w:rsidRDefault="00EA575E" w:rsidP="005D4AD1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A575E" w:rsidRDefault="004E3988" w:rsidP="004E3988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center"/>
              <w:rPr>
                <w:szCs w:val="24"/>
              </w:rPr>
            </w:pPr>
            <w:r w:rsidRPr="002B6759">
              <w:rPr>
                <w:sz w:val="18"/>
                <w:szCs w:val="18"/>
              </w:rPr>
              <w:t>МП</w:t>
            </w:r>
          </w:p>
        </w:tc>
        <w:tc>
          <w:tcPr>
            <w:tcW w:w="2235" w:type="dxa"/>
          </w:tcPr>
          <w:p w:rsidR="00EA575E" w:rsidRDefault="00EA575E" w:rsidP="005D4AD1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</w:tr>
    </w:tbl>
    <w:p w:rsidR="009D5648" w:rsidRDefault="009D5648" w:rsidP="005D4AD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4253"/>
          <w:tab w:val="left" w:pos="7230"/>
        </w:tabs>
        <w:ind w:firstLine="0"/>
        <w:jc w:val="both"/>
        <w:rPr>
          <w:szCs w:val="24"/>
        </w:rPr>
      </w:pPr>
    </w:p>
    <w:p w:rsidR="00D63CFC" w:rsidRPr="002B6759" w:rsidRDefault="00D63CFC" w:rsidP="005D4AD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4253"/>
          <w:tab w:val="left" w:pos="7230"/>
        </w:tabs>
        <w:ind w:firstLine="0"/>
        <w:jc w:val="both"/>
        <w:rPr>
          <w:szCs w:val="24"/>
        </w:rPr>
      </w:pPr>
    </w:p>
    <w:p w:rsidR="00B602DC" w:rsidRPr="002B6759" w:rsidRDefault="00B602DC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7230"/>
        </w:tabs>
        <w:ind w:firstLine="0"/>
        <w:jc w:val="both"/>
        <w:rPr>
          <w:szCs w:val="24"/>
        </w:rPr>
      </w:pPr>
    </w:p>
    <w:p w:rsidR="00335967" w:rsidRPr="002B6759" w:rsidRDefault="00335967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7230"/>
        </w:tabs>
        <w:ind w:firstLine="0"/>
        <w:jc w:val="both"/>
        <w:rPr>
          <w:szCs w:val="24"/>
        </w:rPr>
      </w:pPr>
    </w:p>
    <w:p w:rsidR="0027198C" w:rsidRDefault="00B602DC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 w:val="18"/>
          <w:szCs w:val="18"/>
        </w:rPr>
        <w:sectPr w:rsidR="0027198C" w:rsidSect="009D5648">
          <w:footerReference w:type="default" r:id="rId12"/>
          <w:pgSz w:w="11906" w:h="16838"/>
          <w:pgMar w:top="709" w:right="707" w:bottom="851" w:left="1134" w:header="709" w:footer="227" w:gutter="0"/>
          <w:cols w:space="708"/>
          <w:docGrid w:linePitch="360"/>
        </w:sectPr>
      </w:pPr>
      <w:r w:rsidRPr="002B6759">
        <w:rPr>
          <w:sz w:val="18"/>
          <w:szCs w:val="18"/>
        </w:rPr>
        <w:tab/>
      </w:r>
      <w:r w:rsidRPr="002B6759">
        <w:rPr>
          <w:sz w:val="18"/>
          <w:szCs w:val="18"/>
        </w:rPr>
        <w:tab/>
      </w:r>
      <w:r w:rsidRPr="002B6759">
        <w:rPr>
          <w:sz w:val="18"/>
          <w:szCs w:val="18"/>
        </w:rPr>
        <w:tab/>
      </w:r>
      <w:r w:rsidRPr="002B6759">
        <w:rPr>
          <w:sz w:val="18"/>
          <w:szCs w:val="18"/>
        </w:rPr>
        <w:tab/>
      </w:r>
      <w:r w:rsidRPr="002B6759">
        <w:rPr>
          <w:sz w:val="18"/>
          <w:szCs w:val="18"/>
        </w:rPr>
        <w:tab/>
      </w:r>
      <w:r w:rsidRPr="002B6759">
        <w:rPr>
          <w:sz w:val="18"/>
          <w:szCs w:val="18"/>
        </w:rPr>
        <w:tab/>
      </w:r>
      <w:r w:rsidRPr="002B6759">
        <w:rPr>
          <w:sz w:val="18"/>
          <w:szCs w:val="18"/>
        </w:rPr>
        <w:tab/>
      </w:r>
      <w:r w:rsidRPr="002B6759">
        <w:rPr>
          <w:sz w:val="18"/>
          <w:szCs w:val="18"/>
        </w:rPr>
        <w:tab/>
      </w:r>
      <w:r w:rsidR="004A0B3C" w:rsidRPr="002B675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5251F" w:rsidRPr="00A90123" w:rsidRDefault="00A5251F" w:rsidP="00710CD7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371"/>
        </w:tabs>
        <w:ind w:left="12474" w:firstLine="0"/>
        <w:jc w:val="both"/>
        <w:rPr>
          <w:b/>
          <w:sz w:val="22"/>
        </w:rPr>
      </w:pPr>
      <w:r w:rsidRPr="00A90123">
        <w:rPr>
          <w:b/>
          <w:sz w:val="22"/>
        </w:rPr>
        <w:t>Приложение №</w:t>
      </w:r>
      <w:r w:rsidR="00A90123" w:rsidRPr="00A90123">
        <w:rPr>
          <w:b/>
          <w:sz w:val="22"/>
        </w:rPr>
        <w:t xml:space="preserve"> </w:t>
      </w:r>
      <w:r w:rsidRPr="00A90123">
        <w:rPr>
          <w:b/>
          <w:sz w:val="22"/>
        </w:rPr>
        <w:t>2</w:t>
      </w:r>
    </w:p>
    <w:p w:rsidR="006764BA" w:rsidRDefault="00A5251F" w:rsidP="00710CD7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371"/>
        </w:tabs>
        <w:ind w:left="12474" w:firstLine="0"/>
        <w:jc w:val="both"/>
        <w:rPr>
          <w:sz w:val="22"/>
        </w:rPr>
      </w:pPr>
      <w:r w:rsidRPr="00A5251F">
        <w:rPr>
          <w:sz w:val="22"/>
        </w:rPr>
        <w:t xml:space="preserve">к договору теплоснабжения </w:t>
      </w:r>
      <w:r w:rsidR="00A90123">
        <w:rPr>
          <w:sz w:val="22"/>
        </w:rPr>
        <w:t>и поставки горячей воды</w:t>
      </w:r>
      <w:r w:rsidR="006764BA">
        <w:rPr>
          <w:sz w:val="22"/>
        </w:rPr>
        <w:t xml:space="preserve"> </w:t>
      </w:r>
    </w:p>
    <w:p w:rsidR="00B602DC" w:rsidRPr="00A5251F" w:rsidRDefault="00A5251F" w:rsidP="00710CD7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371"/>
        </w:tabs>
        <w:ind w:left="12474" w:firstLine="0"/>
        <w:jc w:val="both"/>
        <w:rPr>
          <w:sz w:val="22"/>
        </w:rPr>
      </w:pPr>
      <w:r w:rsidRPr="00A5251F">
        <w:rPr>
          <w:sz w:val="22"/>
        </w:rPr>
        <w:t>№</w:t>
      </w:r>
      <w:r w:rsidR="00AA1256">
        <w:rPr>
          <w:sz w:val="22"/>
        </w:rPr>
        <w:t xml:space="preserve"> </w:t>
      </w:r>
      <w:r w:rsidR="002D0709">
        <w:rPr>
          <w:sz w:val="22"/>
          <w:u w:val="single"/>
        </w:rPr>
        <w:t>_______</w:t>
      </w:r>
      <w:r w:rsidR="009C1EC3">
        <w:rPr>
          <w:sz w:val="22"/>
        </w:rPr>
        <w:t xml:space="preserve"> </w:t>
      </w:r>
      <w:r w:rsidRPr="00A5251F">
        <w:rPr>
          <w:sz w:val="22"/>
        </w:rPr>
        <w:t>от «</w:t>
      </w:r>
      <w:r w:rsidR="002D0709">
        <w:rPr>
          <w:sz w:val="22"/>
          <w:u w:val="single"/>
        </w:rPr>
        <w:t>_</w:t>
      </w:r>
      <w:r w:rsidRPr="00A5251F">
        <w:rPr>
          <w:sz w:val="22"/>
        </w:rPr>
        <w:t>»</w:t>
      </w:r>
      <w:r w:rsidR="006764BA">
        <w:rPr>
          <w:sz w:val="22"/>
        </w:rPr>
        <w:t xml:space="preserve"> </w:t>
      </w:r>
      <w:r w:rsidR="002D0709">
        <w:rPr>
          <w:sz w:val="22"/>
          <w:u w:val="single"/>
        </w:rPr>
        <w:t>_____</w:t>
      </w:r>
      <w:r w:rsidR="002D0709">
        <w:rPr>
          <w:sz w:val="22"/>
        </w:rPr>
        <w:t>2020</w:t>
      </w:r>
      <w:r w:rsidRPr="00A5251F">
        <w:rPr>
          <w:sz w:val="22"/>
        </w:rPr>
        <w:t>г.</w:t>
      </w:r>
    </w:p>
    <w:p w:rsidR="00A5251F" w:rsidRPr="00A5251F" w:rsidRDefault="00A5251F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</w:p>
    <w:p w:rsidR="00A5251F" w:rsidRDefault="00A5251F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</w:p>
    <w:p w:rsidR="00A5251F" w:rsidRPr="00886CE1" w:rsidRDefault="00886CE1" w:rsidP="00886CE1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center"/>
        <w:rPr>
          <w:b/>
          <w:szCs w:val="24"/>
        </w:rPr>
      </w:pPr>
      <w:r w:rsidRPr="00886CE1">
        <w:rPr>
          <w:b/>
          <w:szCs w:val="24"/>
        </w:rPr>
        <w:t>Перечень многоквартирных домов Исполнителя</w:t>
      </w:r>
    </w:p>
    <w:p w:rsidR="00A5251F" w:rsidRDefault="00A5251F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926"/>
        <w:gridCol w:w="1133"/>
        <w:gridCol w:w="1192"/>
        <w:gridCol w:w="1276"/>
        <w:gridCol w:w="1276"/>
        <w:gridCol w:w="1501"/>
        <w:gridCol w:w="3095"/>
        <w:gridCol w:w="1475"/>
      </w:tblGrid>
      <w:tr w:rsidR="002C597A" w:rsidRPr="00A44007" w:rsidTr="00393517">
        <w:trPr>
          <w:trHeight w:val="252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:rsidR="00904ECD" w:rsidRPr="00A43712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9C1E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3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26" w:type="dxa"/>
            <w:shd w:val="clear" w:color="auto" w:fill="auto"/>
            <w:vAlign w:val="center"/>
            <w:hideMark/>
          </w:tcPr>
          <w:p w:rsidR="00904ECD" w:rsidRPr="00A43712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43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дрес многоквартирного дома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04ECD" w:rsidRPr="00A43712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A43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04ECD" w:rsidRPr="00A44007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ECD" w:rsidRPr="00A44007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(кв. 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ECD" w:rsidRPr="00A44007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(кв. м.)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04ECD" w:rsidRPr="00A44007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площадь помещений, входящих в состав общего (кв.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3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м.)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02E5D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системы горячего водоснабжения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(открытая/закрытая; </w:t>
            </w:r>
          </w:p>
          <w:p w:rsidR="00702E5D" w:rsidRDefault="00FE0DCC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наружной/</w:t>
            </w:r>
            <w:r w:rsidRPr="00FE0D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наружной сети горячего водоснабжения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702E5D" w:rsidRDefault="00702E5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FE0D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изолированными/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FE0D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неизолированными стояками;</w:t>
            </w:r>
          </w:p>
          <w:p w:rsidR="00904ECD" w:rsidRPr="00A44007" w:rsidRDefault="00FE0DCC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полотенцесушителями/без </w:t>
            </w:r>
            <w:r w:rsidRPr="00FE0D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r w:rsidR="00904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5" w:type="dxa"/>
            <w:vAlign w:val="center"/>
          </w:tcPr>
          <w:p w:rsidR="00904ECD" w:rsidRPr="00A44007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общедомового прибора учета тепловой энергии, теплоносителя</w:t>
            </w:r>
          </w:p>
        </w:tc>
      </w:tr>
      <w:tr w:rsidR="002C597A" w:rsidRPr="00A44007" w:rsidTr="00393517">
        <w:trPr>
          <w:trHeight w:val="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:rsidR="00904ECD" w:rsidRPr="00A43712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6" w:type="dxa"/>
            <w:shd w:val="clear" w:color="auto" w:fill="auto"/>
            <w:vAlign w:val="center"/>
            <w:hideMark/>
          </w:tcPr>
          <w:p w:rsidR="00904ECD" w:rsidRPr="00A43712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04ECD" w:rsidRPr="00A43712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04ECD" w:rsidRPr="00A44007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ECD" w:rsidRPr="00A44007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ECD" w:rsidRPr="00A44007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04ECD" w:rsidRPr="00A44007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04ECD" w:rsidRPr="00A44007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5" w:type="dxa"/>
            <w:vAlign w:val="center"/>
          </w:tcPr>
          <w:p w:rsidR="00904ECD" w:rsidRPr="00A44007" w:rsidRDefault="00904ECD" w:rsidP="002C597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1ACF" w:rsidRPr="00060D2C" w:rsidTr="008954BC">
        <w:trPr>
          <w:trHeight w:val="375"/>
          <w:jc w:val="center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FD1ACF" w:rsidRPr="000A4DD5" w:rsidRDefault="002D0709" w:rsidP="006764BA">
            <w:pPr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</w:tr>
      <w:tr w:rsidR="00FD1ACF" w:rsidRPr="00060D2C" w:rsidTr="00393517">
        <w:trPr>
          <w:trHeight w:val="375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FD1ACF" w:rsidRPr="000B5B5C" w:rsidRDefault="00FD1ACF" w:rsidP="00FD1AC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FD1ACF" w:rsidRPr="00060D2C" w:rsidRDefault="00FD1ACF" w:rsidP="006764BA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D1ACF" w:rsidRPr="003C6E1F" w:rsidRDefault="00FD1ACF" w:rsidP="006764B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FD1ACF" w:rsidRPr="00060D2C" w:rsidRDefault="00FD1ACF" w:rsidP="00FD1AC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1ACF" w:rsidRPr="00060D2C" w:rsidRDefault="00FD1ACF" w:rsidP="000F5D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1ACF" w:rsidRPr="00060D2C" w:rsidRDefault="00FD1ACF" w:rsidP="004A6F73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D1ACF" w:rsidRPr="00060D2C" w:rsidRDefault="00FD1ACF" w:rsidP="000F5D1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FD1ACF" w:rsidRPr="000B5B5C" w:rsidRDefault="00FD1ACF" w:rsidP="00FD1ACF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Align w:val="center"/>
          </w:tcPr>
          <w:p w:rsidR="00FD1ACF" w:rsidRPr="00060D2C" w:rsidRDefault="00FD1ACF" w:rsidP="00FD1AC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5B5C" w:rsidRPr="00060D2C" w:rsidTr="00393517">
        <w:trPr>
          <w:trHeight w:val="375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B5B5C" w:rsidRPr="00060D2C" w:rsidRDefault="000B5B5C" w:rsidP="000B5B5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0B5B5C" w:rsidRPr="00503D50" w:rsidRDefault="000B5B5C" w:rsidP="000B5B5C">
            <w:pPr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3D5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B5B5C" w:rsidRPr="00503D50" w:rsidRDefault="000B5B5C" w:rsidP="000B5B5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B5B5C" w:rsidRPr="00503D50" w:rsidRDefault="000B5B5C" w:rsidP="000B5B5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5B5C" w:rsidRPr="006764BA" w:rsidRDefault="000B5B5C" w:rsidP="000F5D1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5B5C" w:rsidRPr="000F5D17" w:rsidRDefault="000B5B5C" w:rsidP="004A6F73">
            <w:pPr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0B5B5C" w:rsidRPr="000F5D17" w:rsidRDefault="000B5B5C" w:rsidP="000F5D1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0B5B5C" w:rsidRPr="00060D2C" w:rsidRDefault="000B5B5C" w:rsidP="000B5B5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Align w:val="center"/>
          </w:tcPr>
          <w:p w:rsidR="000B5B5C" w:rsidRPr="00060D2C" w:rsidRDefault="000B5B5C" w:rsidP="000B5B5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251F" w:rsidRPr="00060D2C" w:rsidRDefault="00A5251F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 w:val="20"/>
          <w:szCs w:val="20"/>
        </w:rPr>
      </w:pPr>
    </w:p>
    <w:p w:rsidR="00886CE1" w:rsidRPr="00060D2C" w:rsidRDefault="00886CE1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 w:val="20"/>
          <w:szCs w:val="20"/>
        </w:rPr>
      </w:pPr>
    </w:p>
    <w:p w:rsidR="00886CE1" w:rsidRDefault="00886CE1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</w:p>
    <w:p w:rsidR="00886CE1" w:rsidRDefault="00886CE1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</w:p>
    <w:p w:rsidR="00886CE1" w:rsidRDefault="00886CE1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</w:p>
    <w:p w:rsidR="00886CE1" w:rsidRDefault="00886CE1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</w:p>
    <w:tbl>
      <w:tblPr>
        <w:tblStyle w:val="af5"/>
        <w:tblW w:w="0" w:type="auto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25"/>
        <w:gridCol w:w="2835"/>
        <w:gridCol w:w="2235"/>
      </w:tblGrid>
      <w:tr w:rsidR="00CB4038" w:rsidTr="00CB4038">
        <w:trPr>
          <w:trHeight w:val="803"/>
        </w:trPr>
        <w:tc>
          <w:tcPr>
            <w:tcW w:w="4786" w:type="dxa"/>
            <w:gridSpan w:val="2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Ресурсоснабжающ</w:t>
            </w:r>
            <w:r w:rsidRPr="002B6759">
              <w:rPr>
                <w:szCs w:val="24"/>
              </w:rPr>
              <w:t>ая организация</w:t>
            </w:r>
          </w:p>
        </w:tc>
        <w:tc>
          <w:tcPr>
            <w:tcW w:w="42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5070" w:type="dxa"/>
            <w:gridSpan w:val="2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CB4038" w:rsidTr="00CB4038">
        <w:tc>
          <w:tcPr>
            <w:tcW w:w="2802" w:type="dxa"/>
            <w:tcBorders>
              <w:bottom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235" w:type="dxa"/>
          </w:tcPr>
          <w:p w:rsidR="00CB4038" w:rsidRDefault="00CB4038" w:rsidP="002D0709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</w:tr>
      <w:tr w:rsidR="00CB4038" w:rsidTr="00CB4038">
        <w:tc>
          <w:tcPr>
            <w:tcW w:w="2802" w:type="dxa"/>
            <w:tcBorders>
              <w:top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center"/>
              <w:rPr>
                <w:szCs w:val="24"/>
              </w:rPr>
            </w:pPr>
            <w:r w:rsidRPr="002B6759">
              <w:rPr>
                <w:sz w:val="18"/>
                <w:szCs w:val="18"/>
              </w:rPr>
              <w:t>МП</w:t>
            </w:r>
          </w:p>
        </w:tc>
        <w:tc>
          <w:tcPr>
            <w:tcW w:w="1984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center"/>
              <w:rPr>
                <w:szCs w:val="24"/>
              </w:rPr>
            </w:pPr>
            <w:r w:rsidRPr="002B6759">
              <w:rPr>
                <w:sz w:val="18"/>
                <w:szCs w:val="18"/>
              </w:rPr>
              <w:t>МП</w:t>
            </w:r>
          </w:p>
        </w:tc>
        <w:tc>
          <w:tcPr>
            <w:tcW w:w="223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</w:tr>
    </w:tbl>
    <w:p w:rsidR="00886CE1" w:rsidRDefault="00886CE1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 w:val="18"/>
          <w:szCs w:val="18"/>
        </w:rPr>
        <w:sectPr w:rsidR="00886CE1" w:rsidSect="00904ECD">
          <w:footerReference w:type="default" r:id="rId13"/>
          <w:pgSz w:w="16838" w:h="11906" w:orient="landscape"/>
          <w:pgMar w:top="992" w:right="567" w:bottom="567" w:left="425" w:header="709" w:footer="227" w:gutter="0"/>
          <w:cols w:space="708"/>
          <w:docGrid w:linePitch="360"/>
        </w:sectPr>
      </w:pPr>
    </w:p>
    <w:p w:rsidR="00E81615" w:rsidRPr="00A90123" w:rsidRDefault="00E81615" w:rsidP="00E81615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left="6663" w:firstLine="0"/>
        <w:jc w:val="both"/>
        <w:rPr>
          <w:b/>
          <w:sz w:val="22"/>
        </w:rPr>
      </w:pPr>
      <w:r w:rsidRPr="00A90123">
        <w:rPr>
          <w:b/>
          <w:sz w:val="22"/>
        </w:rPr>
        <w:t>Приложение №</w:t>
      </w:r>
      <w:r w:rsidR="00A90123">
        <w:rPr>
          <w:b/>
          <w:sz w:val="22"/>
        </w:rPr>
        <w:t xml:space="preserve"> </w:t>
      </w:r>
      <w:r w:rsidR="002B3572" w:rsidRPr="00A90123">
        <w:rPr>
          <w:b/>
          <w:sz w:val="22"/>
        </w:rPr>
        <w:t>3</w:t>
      </w:r>
    </w:p>
    <w:p w:rsidR="00E81615" w:rsidRPr="00E81615" w:rsidRDefault="00E81615" w:rsidP="00E81615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left="6663" w:firstLine="0"/>
        <w:jc w:val="both"/>
        <w:rPr>
          <w:sz w:val="22"/>
        </w:rPr>
      </w:pPr>
      <w:r w:rsidRPr="00E81615">
        <w:rPr>
          <w:sz w:val="22"/>
        </w:rPr>
        <w:t xml:space="preserve">к договору теплоснабжения </w:t>
      </w:r>
      <w:r w:rsidR="00A90123">
        <w:rPr>
          <w:sz w:val="22"/>
        </w:rPr>
        <w:t>и поставки горячей воды</w:t>
      </w:r>
    </w:p>
    <w:p w:rsidR="00886CE1" w:rsidRDefault="00A741EF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  <w:r>
        <w:rPr>
          <w:sz w:val="22"/>
        </w:rPr>
        <w:t xml:space="preserve">                                                                                                                         </w:t>
      </w:r>
      <w:r w:rsidRPr="00A5251F">
        <w:rPr>
          <w:sz w:val="22"/>
        </w:rPr>
        <w:t>№</w:t>
      </w:r>
      <w:r w:rsidR="00AA1256">
        <w:rPr>
          <w:sz w:val="22"/>
        </w:rPr>
        <w:t xml:space="preserve"> </w:t>
      </w:r>
      <w:r w:rsidRPr="00A5251F">
        <w:rPr>
          <w:sz w:val="22"/>
        </w:rPr>
        <w:t>от «</w:t>
      </w:r>
      <w:r w:rsidR="002D0709">
        <w:rPr>
          <w:sz w:val="22"/>
          <w:u w:val="single"/>
        </w:rPr>
        <w:t>__</w:t>
      </w:r>
      <w:r w:rsidRPr="00A5251F">
        <w:rPr>
          <w:sz w:val="22"/>
        </w:rPr>
        <w:t>»</w:t>
      </w:r>
      <w:r>
        <w:rPr>
          <w:sz w:val="22"/>
        </w:rPr>
        <w:t xml:space="preserve"> </w:t>
      </w:r>
      <w:r w:rsidR="002D0709">
        <w:rPr>
          <w:sz w:val="22"/>
          <w:u w:val="single"/>
        </w:rPr>
        <w:t>_________</w:t>
      </w:r>
      <w:r>
        <w:rPr>
          <w:sz w:val="22"/>
        </w:rPr>
        <w:t xml:space="preserve"> </w:t>
      </w:r>
      <w:r w:rsidR="002D0709">
        <w:rPr>
          <w:sz w:val="22"/>
        </w:rPr>
        <w:t>20__</w:t>
      </w:r>
      <w:r w:rsidRPr="00A5251F">
        <w:rPr>
          <w:sz w:val="22"/>
        </w:rPr>
        <w:t>г</w:t>
      </w:r>
    </w:p>
    <w:p w:rsidR="00CD38D4" w:rsidRDefault="00CD38D4" w:rsidP="00996B2D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center"/>
        <w:rPr>
          <w:b/>
          <w:szCs w:val="24"/>
        </w:rPr>
      </w:pPr>
    </w:p>
    <w:p w:rsidR="00886CE1" w:rsidRPr="00996B2D" w:rsidRDefault="00996B2D" w:rsidP="00996B2D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center"/>
        <w:rPr>
          <w:b/>
          <w:szCs w:val="24"/>
        </w:rPr>
      </w:pPr>
      <w:r w:rsidRPr="00996B2D">
        <w:rPr>
          <w:b/>
          <w:szCs w:val="24"/>
        </w:rPr>
        <w:t>Пок</w:t>
      </w:r>
      <w:r>
        <w:rPr>
          <w:b/>
          <w:szCs w:val="24"/>
        </w:rPr>
        <w:t>азатели качества теплоснабжения</w:t>
      </w:r>
    </w:p>
    <w:p w:rsidR="00886CE1" w:rsidRDefault="00886CE1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</w:p>
    <w:p w:rsidR="00996B2D" w:rsidRPr="004A1966" w:rsidRDefault="00996B2D" w:rsidP="00996B2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1.</w:t>
      </w:r>
      <w:r>
        <w:rPr>
          <w:rFonts w:eastAsia="Times New Roman" w:cs="Times New Roman"/>
          <w:bCs/>
          <w:szCs w:val="24"/>
          <w:lang w:eastAsia="ru-RU"/>
        </w:rPr>
        <w:tab/>
      </w:r>
      <w:r w:rsidRPr="004A1966">
        <w:rPr>
          <w:rFonts w:eastAsia="Times New Roman" w:cs="Times New Roman"/>
          <w:szCs w:val="24"/>
          <w:lang w:eastAsia="ru-RU"/>
        </w:rPr>
        <w:t>Отопительный температурный график:</w:t>
      </w:r>
      <w:r w:rsidR="009C1EC3"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2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268"/>
        <w:gridCol w:w="1872"/>
        <w:gridCol w:w="1930"/>
        <w:gridCol w:w="2098"/>
      </w:tblGrid>
      <w:tr w:rsidR="00996B2D" w:rsidRPr="00996B2D" w:rsidTr="00393517">
        <w:trPr>
          <w:trHeight w:val="34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BA7819" w:rsidRDefault="00BA7819" w:rsidP="00BA7819">
            <w:pPr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наружного воздуха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C20" w:rsidRDefault="00996B2D" w:rsidP="0059068E">
            <w:pPr>
              <w:pStyle w:val="af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</w:rPr>
              <w:t>Температура сетевой воды в</w:t>
            </w:r>
            <w:r w:rsidR="004E1C20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996B2D">
              <w:rPr>
                <w:rFonts w:ascii="Times New Roman" w:hAnsi="Times New Roman" w:cs="Times New Roman"/>
                <w:b w:val="0"/>
                <w:sz w:val="20"/>
              </w:rPr>
              <w:t>подающем трубопроводе на коллекторе</w:t>
            </w:r>
          </w:p>
          <w:p w:rsidR="00996B2D" w:rsidRPr="00996B2D" w:rsidRDefault="0059068E" w:rsidP="0059068E">
            <w:pPr>
              <w:pStyle w:val="af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Ресурсоснабжающей организации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19" w:rsidRDefault="00996B2D" w:rsidP="0059068E">
            <w:pPr>
              <w:pStyle w:val="af2"/>
              <w:shd w:val="clear" w:color="auto" w:fill="auto"/>
              <w:spacing w:line="240" w:lineRule="auto"/>
              <w:ind w:left="12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</w:rPr>
              <w:t xml:space="preserve">Расчетные температуры обратной сетевой воды </w:t>
            </w:r>
          </w:p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12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</w:rPr>
              <w:t>по тепломагистралям</w:t>
            </w:r>
          </w:p>
        </w:tc>
      </w:tr>
      <w:tr w:rsidR="00996B2D" w:rsidRPr="00996B2D" w:rsidTr="00393517">
        <w:trPr>
          <w:trHeight w:val="1086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996B2D" w:rsidRDefault="00996B2D" w:rsidP="0059068E">
            <w:pPr>
              <w:rPr>
                <w:rFonts w:cs="Times New Roman"/>
                <w:bCs/>
                <w:sz w:val="20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996B2D" w:rsidRDefault="00996B2D" w:rsidP="0059068E">
            <w:pPr>
              <w:rPr>
                <w:rFonts w:cs="Times New Roman"/>
                <w:bCs/>
                <w:sz w:val="20"/>
                <w:szCs w:val="23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b w:val="0"/>
                <w:sz w:val="20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</w:rPr>
              <w:t>Промзона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lang w:val="en-US" w:eastAsia="en-US"/>
              </w:rPr>
              <w:t>III</w:t>
            </w:r>
            <w:r w:rsidRPr="00996B2D">
              <w:rPr>
                <w:rStyle w:val="af4"/>
                <w:rFonts w:ascii="Times New Roman" w:hAnsi="Times New Roman" w:cs="Times New Roman"/>
                <w:b w:val="0"/>
                <w:bCs w:val="0"/>
                <w:sz w:val="20"/>
              </w:rPr>
              <w:t xml:space="preserve">-IV </w:t>
            </w:r>
            <w:r w:rsidRPr="00996B2D">
              <w:rPr>
                <w:rFonts w:ascii="Times New Roman" w:hAnsi="Times New Roman" w:cs="Times New Roman"/>
                <w:b w:val="0"/>
                <w:sz w:val="20"/>
              </w:rPr>
              <w:t>микрорайонов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lang w:val="en-US" w:eastAsia="en-US"/>
              </w:rPr>
              <w:t>l</w:t>
            </w:r>
            <w:r w:rsidRPr="00996B2D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-</w:t>
            </w:r>
            <w:r w:rsidRPr="00996B2D">
              <w:rPr>
                <w:rFonts w:ascii="Times New Roman" w:hAnsi="Times New Roman" w:cs="Times New Roman"/>
                <w:b w:val="0"/>
                <w:sz w:val="20"/>
                <w:lang w:val="en-US" w:eastAsia="en-US"/>
              </w:rPr>
              <w:t xml:space="preserve">II </w:t>
            </w:r>
            <w:r w:rsidRPr="00996B2D">
              <w:rPr>
                <w:rFonts w:ascii="Times New Roman" w:hAnsi="Times New Roman" w:cs="Times New Roman"/>
                <w:b w:val="0"/>
                <w:sz w:val="20"/>
              </w:rPr>
              <w:t>микрорайонов</w:t>
            </w:r>
          </w:p>
        </w:tc>
      </w:tr>
      <w:tr w:rsidR="00996B2D" w:rsidRPr="00996B2D" w:rsidTr="00393517">
        <w:trPr>
          <w:trHeight w:val="32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702E5D">
            <w:pPr>
              <w:pStyle w:val="2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996B2D">
              <w:rPr>
                <w:rFonts w:ascii="Times New Roman" w:hAnsi="Times New Roman" w:cs="Times New Roman"/>
                <w:sz w:val="20"/>
              </w:rPr>
              <w:t>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6B2D">
              <w:rPr>
                <w:rFonts w:ascii="Times New Roman" w:hAnsi="Times New Roman" w:cs="Times New Roman"/>
                <w:sz w:val="20"/>
              </w:rPr>
              <w:t>°С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6B2D">
              <w:rPr>
                <w:rFonts w:ascii="Times New Roman" w:hAnsi="Times New Roman" w:cs="Times New Roman"/>
                <w:sz w:val="20"/>
              </w:rPr>
              <w:t>°С</w:t>
            </w:r>
          </w:p>
        </w:tc>
      </w:tr>
      <w:tr w:rsidR="00996B2D" w:rsidRPr="00996B2D" w:rsidTr="00393517">
        <w:trPr>
          <w:trHeight w:val="31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45,4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44,4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45,2</w:t>
            </w:r>
          </w:p>
        </w:tc>
      </w:tr>
      <w:tr w:rsidR="00996B2D" w:rsidRPr="00996B2D" w:rsidTr="00393517">
        <w:trPr>
          <w:trHeight w:val="30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996B2D">
              <w:rPr>
                <w:rFonts w:cs="Times New Roman"/>
                <w:sz w:val="20"/>
              </w:rPr>
              <w:t>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45,2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44,2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45,0</w:t>
            </w:r>
          </w:p>
        </w:tc>
      </w:tr>
      <w:tr w:rsidR="00996B2D" w:rsidRPr="00996B2D" w:rsidTr="00393517">
        <w:trPr>
          <w:trHeight w:val="30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2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996B2D">
              <w:rPr>
                <w:rFonts w:cs="Times New Roman"/>
                <w:sz w:val="20"/>
              </w:rPr>
              <w:t>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44,9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44,8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2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996B2D">
              <w:rPr>
                <w:rFonts w:cs="Times New Roman"/>
                <w:sz w:val="20"/>
              </w:rPr>
              <w:t>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44,8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43,8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44,6</w:t>
            </w:r>
          </w:p>
        </w:tc>
      </w:tr>
      <w:tr w:rsidR="00996B2D" w:rsidRPr="00996B2D" w:rsidTr="00393517">
        <w:trPr>
          <w:trHeight w:val="29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996B2D">
              <w:rPr>
                <w:rFonts w:cs="Times New Roman"/>
                <w:sz w:val="20"/>
              </w:rPr>
              <w:t>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44,5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43,6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44,4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2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996B2D">
              <w:rPr>
                <w:rFonts w:cs="Times New Roman"/>
                <w:sz w:val="20"/>
              </w:rPr>
              <w:t>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44,4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43,4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44,2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996B2D">
              <w:rPr>
                <w:rFonts w:cs="Times New Roman"/>
                <w:sz w:val="20"/>
              </w:rPr>
              <w:t>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44,2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43,2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44,0</w:t>
            </w:r>
          </w:p>
        </w:tc>
      </w:tr>
      <w:tr w:rsidR="00996B2D" w:rsidRPr="00996B2D" w:rsidTr="00393517">
        <w:trPr>
          <w:trHeight w:val="30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996B2D">
              <w:rPr>
                <w:rFonts w:cs="Times New Roman"/>
                <w:sz w:val="20"/>
              </w:rPr>
              <w:t>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43,9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43,8</w:t>
            </w:r>
          </w:p>
        </w:tc>
      </w:tr>
      <w:tr w:rsidR="00996B2D" w:rsidRPr="00996B2D" w:rsidTr="00393517">
        <w:trPr>
          <w:trHeight w:val="30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2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996B2D">
              <w:rPr>
                <w:rFonts w:cs="Times New Roman"/>
                <w:sz w:val="20"/>
              </w:rPr>
              <w:t>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43,7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42,6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43,6</w:t>
            </w:r>
          </w:p>
        </w:tc>
      </w:tr>
      <w:tr w:rsidR="00996B2D" w:rsidRPr="00996B2D" w:rsidTr="00393517">
        <w:trPr>
          <w:trHeight w:val="30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46,3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45,6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46,2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47,3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46,6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47,2</w:t>
            </w:r>
          </w:p>
        </w:tc>
      </w:tr>
      <w:tr w:rsidR="00996B2D" w:rsidRPr="00996B2D" w:rsidTr="00393517">
        <w:trPr>
          <w:trHeight w:val="30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48,4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47,7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48,3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49,5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49,4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50,6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49,9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50,5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51,4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50,9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51,4</w:t>
            </w:r>
          </w:p>
        </w:tc>
      </w:tr>
      <w:tr w:rsidR="00996B2D" w:rsidRPr="00996B2D" w:rsidTr="00393517">
        <w:trPr>
          <w:trHeight w:val="29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52,4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51,9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52,4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88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53,3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53,3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54,3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54,3</w:t>
            </w:r>
          </w:p>
        </w:tc>
      </w:tr>
      <w:tr w:rsidR="00996B2D" w:rsidRPr="00996B2D" w:rsidTr="00393517">
        <w:trPr>
          <w:trHeight w:val="30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55,3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55,3</w:t>
            </w:r>
          </w:p>
        </w:tc>
      </w:tr>
      <w:tr w:rsidR="00996B2D" w:rsidRPr="00996B2D" w:rsidTr="00393517">
        <w:trPr>
          <w:trHeight w:val="30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56,3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56,0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56,3</w:t>
            </w:r>
          </w:p>
        </w:tc>
      </w:tr>
      <w:tr w:rsidR="00996B2D" w:rsidRPr="00996B2D" w:rsidTr="00393517">
        <w:trPr>
          <w:trHeight w:val="30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57,3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57,3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58,2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58,0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58,2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103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59,1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58,9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59,1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105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59,9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59,9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59,9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107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60,8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60,8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60,8</w:t>
            </w:r>
          </w:p>
        </w:tc>
      </w:tr>
      <w:tr w:rsidR="00996B2D" w:rsidRPr="00996B2D" w:rsidTr="00393517">
        <w:trPr>
          <w:trHeight w:val="29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109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61,8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61,8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61,8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110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62,3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62,3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62,3</w:t>
            </w:r>
          </w:p>
        </w:tc>
      </w:tr>
      <w:tr w:rsidR="00996B2D" w:rsidRPr="00996B2D" w:rsidTr="00393517">
        <w:trPr>
          <w:trHeight w:val="29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110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61,8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61,8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61,8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110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61,3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61,3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61,3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110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60,8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60,8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60,8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110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60,3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60,3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60,3</w:t>
            </w:r>
          </w:p>
        </w:tc>
      </w:tr>
      <w:tr w:rsidR="00996B2D" w:rsidRPr="00996B2D" w:rsidTr="00393517">
        <w:trPr>
          <w:trHeight w:val="28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110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59,8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59,8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59,8</w:t>
            </w:r>
          </w:p>
        </w:tc>
      </w:tr>
      <w:tr w:rsidR="00996B2D" w:rsidRPr="00996B2D" w:rsidTr="00393517">
        <w:trPr>
          <w:trHeight w:val="29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110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59,3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59,3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59,3</w:t>
            </w:r>
          </w:p>
        </w:tc>
      </w:tr>
      <w:tr w:rsidR="00996B2D" w:rsidRPr="00996B2D" w:rsidTr="00393517">
        <w:trPr>
          <w:trHeight w:val="2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110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58,8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58,8</w:t>
            </w:r>
          </w:p>
        </w:tc>
      </w:tr>
      <w:tr w:rsidR="00996B2D" w:rsidRPr="00996B2D" w:rsidTr="00393517">
        <w:trPr>
          <w:trHeight w:val="33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pStyle w:val="af2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996B2D">
              <w:rPr>
                <w:rFonts w:ascii="Times New Roman" w:hAnsi="Times New Roman" w:cs="Times New Roman"/>
                <w:b w:val="0"/>
                <w:sz w:val="20"/>
                <w:szCs w:val="22"/>
              </w:rPr>
              <w:t>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110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58,3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58,3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B2D" w:rsidRPr="00996B2D" w:rsidRDefault="00996B2D" w:rsidP="0059068E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96B2D">
              <w:rPr>
                <w:rFonts w:cs="Times New Roman"/>
                <w:sz w:val="20"/>
              </w:rPr>
              <w:t>58,3</w:t>
            </w:r>
          </w:p>
        </w:tc>
      </w:tr>
    </w:tbl>
    <w:p w:rsidR="00996B2D" w:rsidRDefault="00996B2D" w:rsidP="00996B2D">
      <w:pPr>
        <w:tabs>
          <w:tab w:val="left" w:pos="993"/>
        </w:tabs>
        <w:jc w:val="both"/>
        <w:rPr>
          <w:rFonts w:eastAsia="Times New Roman" w:cs="Times New Roman"/>
          <w:bCs/>
          <w:szCs w:val="24"/>
          <w:lang w:eastAsia="ru-RU"/>
        </w:rPr>
      </w:pPr>
    </w:p>
    <w:p w:rsidR="00996B2D" w:rsidRDefault="00996B2D" w:rsidP="00996B2D">
      <w:pPr>
        <w:tabs>
          <w:tab w:val="left" w:pos="993"/>
        </w:tabs>
        <w:jc w:val="both"/>
        <w:rPr>
          <w:rFonts w:eastAsia="Times New Roman" w:cs="Times New Roman"/>
          <w:bCs/>
          <w:szCs w:val="24"/>
          <w:lang w:eastAsia="ru-RU"/>
        </w:rPr>
      </w:pPr>
    </w:p>
    <w:p w:rsidR="00996B2D" w:rsidRPr="004A1966" w:rsidRDefault="00996B2D" w:rsidP="00996B2D">
      <w:p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="0059068E">
        <w:rPr>
          <w:rFonts w:eastAsia="Times New Roman" w:cs="Times New Roman"/>
          <w:szCs w:val="24"/>
          <w:lang w:eastAsia="ru-RU"/>
        </w:rPr>
        <w:t>Ресурсо</w:t>
      </w:r>
      <w:r w:rsidRPr="004A1966">
        <w:rPr>
          <w:rFonts w:eastAsia="Times New Roman" w:cs="Times New Roman"/>
          <w:szCs w:val="24"/>
          <w:lang w:eastAsia="ru-RU"/>
        </w:rPr>
        <w:t>снабжающая организация поддерживает температуру сетевой воды на коллекторе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A1966">
        <w:rPr>
          <w:rFonts w:eastAsia="Times New Roman" w:cs="Times New Roman"/>
          <w:szCs w:val="24"/>
          <w:lang w:eastAsia="ru-RU"/>
        </w:rPr>
        <w:t>источника теплоты, исходя из температурного графика источника теплоты (системы теплоснабжения) в соответствии с ожидаемыми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A1966">
        <w:rPr>
          <w:rFonts w:eastAsia="Times New Roman" w:cs="Times New Roman"/>
          <w:szCs w:val="24"/>
          <w:lang w:eastAsia="ru-RU"/>
        </w:rPr>
        <w:t>(прогнозируемыми) средними значениями температуры наружного воздуха и с учетом задания диспетчера</w:t>
      </w:r>
      <w:r>
        <w:rPr>
          <w:rFonts w:eastAsia="Times New Roman" w:cs="Times New Roman"/>
          <w:szCs w:val="24"/>
          <w:lang w:eastAsia="ru-RU"/>
        </w:rPr>
        <w:t>).</w:t>
      </w:r>
    </w:p>
    <w:p w:rsidR="00996B2D" w:rsidRPr="004A1966" w:rsidRDefault="00996B2D" w:rsidP="00996B2D">
      <w:p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</w:p>
    <w:p w:rsidR="00996B2D" w:rsidRDefault="00996B2D" w:rsidP="00996B2D">
      <w:p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>
        <w:rPr>
          <w:rFonts w:eastAsia="Times New Roman" w:cs="Times New Roman"/>
          <w:szCs w:val="24"/>
          <w:lang w:eastAsia="ru-RU"/>
        </w:rPr>
        <w:tab/>
      </w:r>
      <w:r w:rsidRPr="004A1966">
        <w:rPr>
          <w:rFonts w:eastAsia="Times New Roman" w:cs="Times New Roman"/>
          <w:szCs w:val="24"/>
          <w:lang w:eastAsia="ru-RU"/>
        </w:rPr>
        <w:t xml:space="preserve">Физико-химические характеристики теплоносителя должны соответствовать требованиям технических регламентов и иным требованиям, установленным законодательством </w:t>
      </w:r>
      <w:r w:rsidR="002B3572">
        <w:rPr>
          <w:rFonts w:eastAsia="Times New Roman" w:cs="Times New Roman"/>
          <w:szCs w:val="24"/>
          <w:lang w:eastAsia="ru-RU"/>
        </w:rPr>
        <w:t>РФ</w:t>
      </w:r>
      <w:r w:rsidRPr="004A1966">
        <w:rPr>
          <w:rFonts w:eastAsia="Times New Roman" w:cs="Times New Roman"/>
          <w:szCs w:val="24"/>
          <w:lang w:eastAsia="ru-RU"/>
        </w:rPr>
        <w:t>.</w:t>
      </w:r>
    </w:p>
    <w:p w:rsidR="00886CE1" w:rsidRDefault="00886CE1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</w:p>
    <w:p w:rsidR="00886CE1" w:rsidRDefault="00886CE1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</w:p>
    <w:p w:rsidR="00CB4038" w:rsidRDefault="00CB4038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25"/>
        <w:gridCol w:w="2835"/>
        <w:gridCol w:w="2235"/>
      </w:tblGrid>
      <w:tr w:rsidR="00CB4038" w:rsidTr="004A1BEB">
        <w:trPr>
          <w:trHeight w:val="803"/>
        </w:trPr>
        <w:tc>
          <w:tcPr>
            <w:tcW w:w="4786" w:type="dxa"/>
            <w:gridSpan w:val="2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Ресурсоснабжающ</w:t>
            </w:r>
            <w:r w:rsidRPr="002B6759">
              <w:rPr>
                <w:szCs w:val="24"/>
              </w:rPr>
              <w:t>ая организация</w:t>
            </w:r>
          </w:p>
        </w:tc>
        <w:tc>
          <w:tcPr>
            <w:tcW w:w="42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5070" w:type="dxa"/>
            <w:gridSpan w:val="2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CB4038" w:rsidTr="004A1BEB">
        <w:tc>
          <w:tcPr>
            <w:tcW w:w="2802" w:type="dxa"/>
            <w:tcBorders>
              <w:bottom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23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</w:tr>
      <w:tr w:rsidR="00CB4038" w:rsidTr="004A1BEB">
        <w:tc>
          <w:tcPr>
            <w:tcW w:w="2802" w:type="dxa"/>
            <w:tcBorders>
              <w:top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center"/>
              <w:rPr>
                <w:szCs w:val="24"/>
              </w:rPr>
            </w:pPr>
            <w:r w:rsidRPr="002B6759">
              <w:rPr>
                <w:sz w:val="18"/>
                <w:szCs w:val="18"/>
              </w:rPr>
              <w:t>МП</w:t>
            </w:r>
          </w:p>
        </w:tc>
        <w:tc>
          <w:tcPr>
            <w:tcW w:w="1984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center"/>
              <w:rPr>
                <w:szCs w:val="24"/>
              </w:rPr>
            </w:pPr>
            <w:r w:rsidRPr="002B6759">
              <w:rPr>
                <w:sz w:val="18"/>
                <w:szCs w:val="18"/>
              </w:rPr>
              <w:t>МП</w:t>
            </w:r>
          </w:p>
        </w:tc>
        <w:tc>
          <w:tcPr>
            <w:tcW w:w="223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</w:tr>
    </w:tbl>
    <w:p w:rsidR="00886CE1" w:rsidRDefault="00886CE1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</w:p>
    <w:p w:rsidR="00886CE1" w:rsidRDefault="00886CE1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</w:p>
    <w:p w:rsidR="002B3572" w:rsidRDefault="002B3572" w:rsidP="00A5251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 w:val="18"/>
          <w:szCs w:val="18"/>
        </w:rPr>
        <w:sectPr w:rsidR="002B3572" w:rsidSect="00426CFD">
          <w:footerReference w:type="default" r:id="rId14"/>
          <w:pgSz w:w="11906" w:h="16838"/>
          <w:pgMar w:top="567" w:right="567" w:bottom="426" w:left="993" w:header="709" w:footer="227" w:gutter="0"/>
          <w:cols w:space="708"/>
          <w:docGrid w:linePitch="360"/>
        </w:sectPr>
      </w:pPr>
    </w:p>
    <w:p w:rsidR="002B3572" w:rsidRPr="00A90123" w:rsidRDefault="002B3572" w:rsidP="002B3572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left="6663" w:firstLine="0"/>
        <w:jc w:val="both"/>
        <w:rPr>
          <w:b/>
          <w:sz w:val="22"/>
        </w:rPr>
      </w:pPr>
      <w:r w:rsidRPr="00A90123">
        <w:rPr>
          <w:b/>
          <w:sz w:val="22"/>
        </w:rPr>
        <w:t>Приложение №</w:t>
      </w:r>
      <w:r w:rsidR="00A90123">
        <w:rPr>
          <w:b/>
          <w:sz w:val="22"/>
        </w:rPr>
        <w:t xml:space="preserve"> </w:t>
      </w:r>
      <w:r w:rsidRPr="00A90123">
        <w:rPr>
          <w:b/>
          <w:sz w:val="22"/>
        </w:rPr>
        <w:t>4</w:t>
      </w:r>
    </w:p>
    <w:p w:rsidR="002B3572" w:rsidRPr="00E81615" w:rsidRDefault="002B3572" w:rsidP="002B3572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left="6663" w:firstLine="0"/>
        <w:jc w:val="both"/>
        <w:rPr>
          <w:sz w:val="22"/>
        </w:rPr>
      </w:pPr>
      <w:r w:rsidRPr="00E81615">
        <w:rPr>
          <w:sz w:val="22"/>
        </w:rPr>
        <w:t xml:space="preserve">к договору теплоснабжения </w:t>
      </w:r>
      <w:r w:rsidR="00A90123">
        <w:rPr>
          <w:sz w:val="22"/>
        </w:rPr>
        <w:t>и поставки горячей воды</w:t>
      </w:r>
    </w:p>
    <w:p w:rsidR="002B3572" w:rsidRDefault="00A741EF" w:rsidP="002B3572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  <w:r>
        <w:rPr>
          <w:sz w:val="22"/>
        </w:rPr>
        <w:t xml:space="preserve">                                                                                                                         </w:t>
      </w:r>
      <w:r w:rsidRPr="00A5251F">
        <w:rPr>
          <w:sz w:val="22"/>
        </w:rPr>
        <w:t>№</w:t>
      </w:r>
      <w:r w:rsidR="00AA1256">
        <w:rPr>
          <w:sz w:val="22"/>
        </w:rPr>
        <w:t xml:space="preserve"> </w:t>
      </w:r>
      <w:r w:rsidR="002D0709">
        <w:rPr>
          <w:sz w:val="22"/>
          <w:u w:val="single"/>
        </w:rPr>
        <w:t>________</w:t>
      </w:r>
      <w:r>
        <w:rPr>
          <w:sz w:val="22"/>
        </w:rPr>
        <w:t xml:space="preserve"> </w:t>
      </w:r>
      <w:r w:rsidRPr="00A5251F">
        <w:rPr>
          <w:sz w:val="22"/>
        </w:rPr>
        <w:t>от «</w:t>
      </w:r>
      <w:r w:rsidR="002D0709">
        <w:rPr>
          <w:sz w:val="22"/>
          <w:u w:val="single"/>
        </w:rPr>
        <w:t>__</w:t>
      </w:r>
      <w:r w:rsidRPr="00A5251F">
        <w:rPr>
          <w:sz w:val="22"/>
        </w:rPr>
        <w:t>»</w:t>
      </w:r>
      <w:r>
        <w:rPr>
          <w:sz w:val="22"/>
        </w:rPr>
        <w:t xml:space="preserve"> </w:t>
      </w:r>
      <w:r w:rsidR="002D0709">
        <w:rPr>
          <w:sz w:val="22"/>
          <w:u w:val="single"/>
        </w:rPr>
        <w:t>_______</w:t>
      </w:r>
      <w:r>
        <w:rPr>
          <w:sz w:val="22"/>
        </w:rPr>
        <w:t xml:space="preserve"> </w:t>
      </w:r>
      <w:r w:rsidR="002D0709">
        <w:rPr>
          <w:sz w:val="22"/>
        </w:rPr>
        <w:t>20__</w:t>
      </w:r>
      <w:r w:rsidRPr="00A5251F">
        <w:rPr>
          <w:sz w:val="22"/>
        </w:rPr>
        <w:t>г</w:t>
      </w:r>
    </w:p>
    <w:p w:rsidR="00011581" w:rsidRPr="002B3572" w:rsidRDefault="00011581" w:rsidP="002B3572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</w:p>
    <w:p w:rsidR="002B3572" w:rsidRPr="00F50A59" w:rsidRDefault="002B3572" w:rsidP="002B3572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b/>
          <w:szCs w:val="24"/>
          <w:lang w:eastAsia="ru-RU"/>
        </w:rPr>
        <w:t xml:space="preserve">Порядок действия Сторон по оборудованию и эксплуатации приборов учета </w:t>
      </w:r>
    </w:p>
    <w:p w:rsidR="002B3572" w:rsidRPr="00F50A59" w:rsidRDefault="002B3572" w:rsidP="002B3572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2B3572" w:rsidRPr="00F50A59" w:rsidRDefault="002B3572" w:rsidP="002B3572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A59">
        <w:rPr>
          <w:rFonts w:eastAsia="Times New Roman" w:cs="Times New Roman"/>
          <w:b/>
          <w:szCs w:val="24"/>
          <w:lang w:val="en-US" w:eastAsia="ru-RU"/>
        </w:rPr>
        <w:t>I</w:t>
      </w:r>
      <w:r w:rsidRPr="00F50A59">
        <w:rPr>
          <w:rFonts w:eastAsia="Times New Roman" w:cs="Times New Roman"/>
          <w:b/>
          <w:szCs w:val="24"/>
          <w:lang w:eastAsia="ru-RU"/>
        </w:rPr>
        <w:t>. Общие положения</w:t>
      </w:r>
    </w:p>
    <w:p w:rsidR="002B3572" w:rsidRPr="00F50A59" w:rsidRDefault="002B3572" w:rsidP="002B3572">
      <w:pPr>
        <w:tabs>
          <w:tab w:val="left" w:pos="1134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szCs w:val="24"/>
          <w:lang w:eastAsia="ru-RU"/>
        </w:rPr>
        <w:tab/>
      </w:r>
      <w:r w:rsidRPr="00F50A59">
        <w:rPr>
          <w:rFonts w:eastAsia="Times New Roman" w:cs="Times New Roman"/>
          <w:szCs w:val="24"/>
          <w:lang w:eastAsia="ru-RU"/>
        </w:rPr>
        <w:t>Настоящий Порядок определяет особенности действий сторон при оборудовании и эксплуатации приборов учета тепловой энергии</w:t>
      </w:r>
      <w:r w:rsidR="00576A15">
        <w:rPr>
          <w:rFonts w:eastAsia="Times New Roman" w:cs="Times New Roman"/>
          <w:szCs w:val="24"/>
          <w:lang w:eastAsia="ru-RU"/>
        </w:rPr>
        <w:t>, теплоносителя</w:t>
      </w:r>
      <w:r w:rsidRPr="00F50A59">
        <w:rPr>
          <w:rFonts w:eastAsia="Times New Roman" w:cs="Times New Roman"/>
          <w:szCs w:val="24"/>
          <w:lang w:eastAsia="ru-RU"/>
        </w:rPr>
        <w:t xml:space="preserve"> в соответствии с положениями нормативно-правовых актов </w:t>
      </w:r>
      <w:r w:rsidR="000C2F09">
        <w:rPr>
          <w:rFonts w:eastAsia="Times New Roman" w:cs="Times New Roman"/>
          <w:szCs w:val="24"/>
          <w:lang w:eastAsia="ru-RU"/>
        </w:rPr>
        <w:t>РФ</w:t>
      </w:r>
      <w:r w:rsidRPr="00F50A59">
        <w:rPr>
          <w:rFonts w:eastAsia="Times New Roman" w:cs="Times New Roman"/>
          <w:szCs w:val="24"/>
          <w:lang w:eastAsia="ru-RU"/>
        </w:rPr>
        <w:t>.</w:t>
      </w:r>
    </w:p>
    <w:p w:rsidR="002B3572" w:rsidRPr="00F50A59" w:rsidRDefault="002B3572" w:rsidP="002B3572">
      <w:pPr>
        <w:tabs>
          <w:tab w:val="left" w:pos="1134"/>
        </w:tabs>
        <w:jc w:val="center"/>
        <w:rPr>
          <w:rFonts w:eastAsia="Times New Roman" w:cs="Times New Roman"/>
          <w:b/>
          <w:szCs w:val="24"/>
          <w:lang w:eastAsia="ru-RU"/>
        </w:rPr>
      </w:pPr>
    </w:p>
    <w:p w:rsidR="002B3572" w:rsidRPr="00F50A59" w:rsidRDefault="002B3572" w:rsidP="002B3572">
      <w:pPr>
        <w:tabs>
          <w:tab w:val="left" w:pos="1134"/>
        </w:tabs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A59">
        <w:rPr>
          <w:rFonts w:eastAsia="Times New Roman" w:cs="Times New Roman"/>
          <w:b/>
          <w:szCs w:val="24"/>
          <w:lang w:val="en-US" w:eastAsia="ru-RU"/>
        </w:rPr>
        <w:t>II</w:t>
      </w:r>
      <w:r w:rsidRPr="00F50A59">
        <w:rPr>
          <w:rFonts w:eastAsia="Times New Roman" w:cs="Times New Roman"/>
          <w:b/>
          <w:szCs w:val="24"/>
          <w:lang w:eastAsia="ru-RU"/>
        </w:rPr>
        <w:t>. Оборудование коллективными (общедомовыми) приборами учета</w:t>
      </w:r>
    </w:p>
    <w:p w:rsidR="002B3572" w:rsidRPr="00F50A59" w:rsidRDefault="002B3572" w:rsidP="002B3572">
      <w:pPr>
        <w:tabs>
          <w:tab w:val="left" w:pos="1134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ab/>
      </w:r>
      <w:r w:rsidRPr="00F50A59">
        <w:rPr>
          <w:rFonts w:eastAsia="Times New Roman" w:cs="Times New Roman"/>
          <w:szCs w:val="24"/>
          <w:lang w:eastAsia="ru-RU"/>
        </w:rPr>
        <w:t>Перечень установленных коллективных (общедомовых) приборов учета с указанием мест их установ</w:t>
      </w:r>
      <w:r w:rsidR="005E1D6D">
        <w:rPr>
          <w:rFonts w:eastAsia="Times New Roman" w:cs="Times New Roman"/>
          <w:szCs w:val="24"/>
          <w:lang w:eastAsia="ru-RU"/>
        </w:rPr>
        <w:t>ки</w:t>
      </w:r>
      <w:r w:rsidRPr="00F50A59">
        <w:rPr>
          <w:rFonts w:eastAsia="Times New Roman" w:cs="Times New Roman"/>
          <w:szCs w:val="24"/>
          <w:lang w:eastAsia="ru-RU"/>
        </w:rPr>
        <w:t xml:space="preserve"> и показаниями на момент начала теплоснабжения приводится в </w:t>
      </w:r>
      <w:r w:rsidRPr="003B691F">
        <w:rPr>
          <w:rFonts w:eastAsia="Times New Roman" w:cs="Times New Roman"/>
          <w:szCs w:val="24"/>
          <w:lang w:eastAsia="ru-RU"/>
        </w:rPr>
        <w:t>Приложении №</w:t>
      </w:r>
      <w:r w:rsidR="00A50270" w:rsidRPr="003B691F">
        <w:rPr>
          <w:rFonts w:eastAsia="Times New Roman" w:cs="Times New Roman"/>
          <w:szCs w:val="24"/>
          <w:lang w:eastAsia="ru-RU"/>
        </w:rPr>
        <w:t>5</w:t>
      </w:r>
      <w:r w:rsidRPr="00F50A59">
        <w:rPr>
          <w:rFonts w:eastAsia="Times New Roman" w:cs="Times New Roman"/>
          <w:szCs w:val="24"/>
          <w:lang w:eastAsia="ru-RU"/>
        </w:rPr>
        <w:t xml:space="preserve"> к настоящему </w:t>
      </w:r>
      <w:r w:rsidR="00A50270">
        <w:rPr>
          <w:rFonts w:eastAsia="Times New Roman" w:cs="Times New Roman"/>
          <w:szCs w:val="24"/>
          <w:lang w:eastAsia="ru-RU"/>
        </w:rPr>
        <w:t>Д</w:t>
      </w:r>
      <w:r w:rsidRPr="00F50A59">
        <w:rPr>
          <w:rFonts w:eastAsia="Times New Roman" w:cs="Times New Roman"/>
          <w:szCs w:val="24"/>
          <w:lang w:eastAsia="ru-RU"/>
        </w:rPr>
        <w:t xml:space="preserve">оговору. </w:t>
      </w:r>
    </w:p>
    <w:p w:rsidR="002B3572" w:rsidRPr="00F50A59" w:rsidRDefault="002B3572" w:rsidP="002B3572">
      <w:pPr>
        <w:tabs>
          <w:tab w:val="left" w:pos="1134"/>
        </w:tabs>
        <w:jc w:val="center"/>
        <w:rPr>
          <w:rFonts w:eastAsia="Times New Roman" w:cs="Times New Roman"/>
          <w:b/>
          <w:szCs w:val="24"/>
          <w:lang w:eastAsia="ru-RU"/>
        </w:rPr>
      </w:pPr>
    </w:p>
    <w:p w:rsidR="002B3572" w:rsidRPr="00F50A59" w:rsidRDefault="002B3572" w:rsidP="002B3572">
      <w:pPr>
        <w:tabs>
          <w:tab w:val="left" w:pos="1134"/>
        </w:tabs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A59">
        <w:rPr>
          <w:rFonts w:eastAsia="Times New Roman" w:cs="Times New Roman"/>
          <w:b/>
          <w:szCs w:val="24"/>
          <w:lang w:val="en-US" w:eastAsia="ru-RU"/>
        </w:rPr>
        <w:t>III</w:t>
      </w:r>
      <w:r w:rsidRPr="00F50A59">
        <w:rPr>
          <w:rFonts w:eastAsia="Times New Roman" w:cs="Times New Roman"/>
          <w:b/>
          <w:szCs w:val="24"/>
          <w:lang w:eastAsia="ru-RU"/>
        </w:rPr>
        <w:t>. Эксплуатация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F50A59">
        <w:rPr>
          <w:rFonts w:eastAsia="Times New Roman" w:cs="Times New Roman"/>
          <w:b/>
          <w:szCs w:val="24"/>
          <w:lang w:eastAsia="ru-RU"/>
        </w:rPr>
        <w:t>коллективных (общедомовых) приборов учета.</w:t>
      </w:r>
    </w:p>
    <w:p w:rsidR="002B3572" w:rsidRPr="00F50A59" w:rsidRDefault="001673C6" w:rsidP="002B3572">
      <w:pPr>
        <w:tabs>
          <w:tab w:val="left" w:pos="1134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. </w:t>
      </w:r>
      <w:r w:rsidR="002B3572">
        <w:rPr>
          <w:rFonts w:eastAsia="Times New Roman" w:cs="Times New Roman"/>
          <w:szCs w:val="24"/>
          <w:lang w:eastAsia="ru-RU"/>
        </w:rPr>
        <w:tab/>
      </w:r>
      <w:r w:rsidR="002B3572" w:rsidRPr="00F50A59">
        <w:rPr>
          <w:rFonts w:eastAsia="Times New Roman" w:cs="Times New Roman"/>
          <w:szCs w:val="24"/>
          <w:lang w:eastAsia="ru-RU"/>
        </w:rPr>
        <w:t xml:space="preserve">Количество (объем) </w:t>
      </w:r>
      <w:r w:rsidR="00AB7464">
        <w:rPr>
          <w:rFonts w:eastAsia="Times New Roman" w:cs="Times New Roman"/>
          <w:szCs w:val="24"/>
          <w:lang w:eastAsia="ru-RU"/>
        </w:rPr>
        <w:t>коммунальных ресурсов</w:t>
      </w:r>
      <w:r w:rsidR="002B3572" w:rsidRPr="00F50A59">
        <w:rPr>
          <w:rFonts w:eastAsia="Times New Roman" w:cs="Times New Roman"/>
          <w:szCs w:val="24"/>
          <w:lang w:eastAsia="ru-RU"/>
        </w:rPr>
        <w:t>, поставленн</w:t>
      </w:r>
      <w:r w:rsidR="00AB7464">
        <w:rPr>
          <w:rFonts w:eastAsia="Times New Roman" w:cs="Times New Roman"/>
          <w:szCs w:val="24"/>
          <w:lang w:eastAsia="ru-RU"/>
        </w:rPr>
        <w:t>ых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</w:t>
      </w:r>
      <w:r w:rsidR="00AB7464">
        <w:rPr>
          <w:rFonts w:eastAsia="Times New Roman" w:cs="Times New Roman"/>
          <w:szCs w:val="24"/>
          <w:lang w:eastAsia="ru-RU"/>
        </w:rPr>
        <w:t>в многоквартирный дом</w:t>
      </w:r>
      <w:r w:rsidR="002B3572" w:rsidRPr="00F50A59">
        <w:rPr>
          <w:rFonts w:eastAsia="Times New Roman" w:cs="Times New Roman"/>
          <w:szCs w:val="24"/>
          <w:lang w:eastAsia="ru-RU"/>
        </w:rPr>
        <w:t>, оборудованный коллективным (общедомовым) прибором учета, определяется на основании показаний этого прибора учета за расчетный период (расчетный месяц).</w:t>
      </w:r>
    </w:p>
    <w:p w:rsidR="002B3572" w:rsidRDefault="001673C6" w:rsidP="002B3572">
      <w:pPr>
        <w:tabs>
          <w:tab w:val="left" w:pos="1134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. </w:t>
      </w:r>
      <w:r w:rsidR="002B3572">
        <w:rPr>
          <w:rFonts w:eastAsia="Times New Roman" w:cs="Times New Roman"/>
          <w:szCs w:val="24"/>
          <w:lang w:eastAsia="ru-RU"/>
        </w:rPr>
        <w:tab/>
      </w:r>
      <w:r w:rsidR="002B3572" w:rsidRPr="00F50A59">
        <w:rPr>
          <w:rFonts w:eastAsia="Times New Roman" w:cs="Times New Roman"/>
          <w:szCs w:val="24"/>
          <w:lang w:eastAsia="ru-RU"/>
        </w:rPr>
        <w:t>Измерение и регистрация параметров теплоносителя, учет и расчет объемов потребления тепловой энергии</w:t>
      </w:r>
      <w:r w:rsidR="00793B8A">
        <w:rPr>
          <w:rFonts w:eastAsia="Times New Roman" w:cs="Times New Roman"/>
          <w:szCs w:val="24"/>
          <w:lang w:eastAsia="ru-RU"/>
        </w:rPr>
        <w:t>, теплоносителя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производятся в соответствии с Правилами </w:t>
      </w:r>
      <w:r w:rsidR="002B3572">
        <w:rPr>
          <w:rFonts w:eastAsia="Times New Roman" w:cs="Times New Roman"/>
          <w:szCs w:val="24"/>
          <w:lang w:eastAsia="ru-RU"/>
        </w:rPr>
        <w:t xml:space="preserve">коммерческого </w:t>
      </w:r>
      <w:r w:rsidR="002B3572" w:rsidRPr="00F50A59">
        <w:rPr>
          <w:rFonts w:eastAsia="Times New Roman" w:cs="Times New Roman"/>
          <w:szCs w:val="24"/>
          <w:lang w:eastAsia="ru-RU"/>
        </w:rPr>
        <w:t>учета тепловой энергии</w:t>
      </w:r>
      <w:r w:rsidR="002B3572">
        <w:rPr>
          <w:rFonts w:eastAsia="Times New Roman" w:cs="Times New Roman"/>
          <w:szCs w:val="24"/>
          <w:lang w:eastAsia="ru-RU"/>
        </w:rPr>
        <w:t>,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теплоносителя, утв</w:t>
      </w:r>
      <w:r w:rsidR="002B3572">
        <w:rPr>
          <w:rFonts w:eastAsia="Times New Roman" w:cs="Times New Roman"/>
          <w:szCs w:val="24"/>
          <w:lang w:eastAsia="ru-RU"/>
        </w:rPr>
        <w:t>ержденны</w:t>
      </w:r>
      <w:r w:rsidR="00576A15">
        <w:rPr>
          <w:rFonts w:eastAsia="Times New Roman" w:cs="Times New Roman"/>
          <w:szCs w:val="24"/>
          <w:lang w:eastAsia="ru-RU"/>
        </w:rPr>
        <w:t>ми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</w:t>
      </w:r>
      <w:r w:rsidR="002B3572">
        <w:rPr>
          <w:rFonts w:eastAsia="Times New Roman" w:cs="Times New Roman"/>
          <w:szCs w:val="24"/>
          <w:lang w:eastAsia="ru-RU"/>
        </w:rPr>
        <w:t>Постановлением Правительства РФ №1034</w:t>
      </w:r>
      <w:r w:rsidR="00AB7464" w:rsidRPr="00AB7464">
        <w:rPr>
          <w:rFonts w:eastAsia="Times New Roman" w:cs="Times New Roman"/>
          <w:szCs w:val="24"/>
          <w:lang w:eastAsia="ru-RU"/>
        </w:rPr>
        <w:t xml:space="preserve"> </w:t>
      </w:r>
      <w:r w:rsidR="00AB7464">
        <w:rPr>
          <w:rFonts w:eastAsia="Times New Roman" w:cs="Times New Roman"/>
          <w:szCs w:val="24"/>
          <w:lang w:eastAsia="ru-RU"/>
        </w:rPr>
        <w:t>от 18.11.2013 г.</w:t>
      </w:r>
      <w:r w:rsidR="002B3572">
        <w:rPr>
          <w:rFonts w:eastAsia="Times New Roman" w:cs="Times New Roman"/>
          <w:szCs w:val="24"/>
          <w:lang w:eastAsia="ru-RU"/>
        </w:rPr>
        <w:t>,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или нормативным правовым актом, изданным взамен указанных Правил</w:t>
      </w:r>
      <w:r w:rsidR="002B3572">
        <w:rPr>
          <w:rFonts w:eastAsia="Times New Roman" w:cs="Times New Roman"/>
          <w:szCs w:val="24"/>
          <w:lang w:eastAsia="ru-RU"/>
        </w:rPr>
        <w:t xml:space="preserve">. </w:t>
      </w:r>
    </w:p>
    <w:p w:rsidR="002B3572" w:rsidRPr="00F50A59" w:rsidRDefault="001673C6" w:rsidP="002B3572">
      <w:pPr>
        <w:tabs>
          <w:tab w:val="left" w:pos="1134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. </w:t>
      </w:r>
      <w:r w:rsidR="002B3572">
        <w:rPr>
          <w:rFonts w:eastAsia="Times New Roman" w:cs="Times New Roman"/>
          <w:szCs w:val="24"/>
          <w:lang w:eastAsia="ru-RU"/>
        </w:rPr>
        <w:tab/>
      </w:r>
      <w:r w:rsidR="002B3572" w:rsidRPr="00F50A59">
        <w:rPr>
          <w:rFonts w:eastAsia="Times New Roman" w:cs="Times New Roman"/>
          <w:szCs w:val="24"/>
          <w:lang w:eastAsia="ru-RU"/>
        </w:rPr>
        <w:t>Прием в эксплуатацию коллективных (общедомовых)</w:t>
      </w:r>
      <w:r w:rsidR="002B3572" w:rsidRPr="00F50A59">
        <w:rPr>
          <w:rFonts w:eastAsia="Times New Roman" w:cs="Times New Roman"/>
          <w:b/>
          <w:szCs w:val="24"/>
          <w:lang w:eastAsia="ru-RU"/>
        </w:rPr>
        <w:t xml:space="preserve"> </w:t>
      </w:r>
      <w:r w:rsidR="002B3572" w:rsidRPr="00F50A59">
        <w:rPr>
          <w:rFonts w:eastAsia="Times New Roman" w:cs="Times New Roman"/>
          <w:szCs w:val="24"/>
          <w:lang w:eastAsia="ru-RU"/>
        </w:rPr>
        <w:t>приборов учета тепловой энергии</w:t>
      </w:r>
      <w:r w:rsidR="00793B8A">
        <w:rPr>
          <w:rFonts w:eastAsia="Times New Roman" w:cs="Times New Roman"/>
          <w:szCs w:val="24"/>
          <w:lang w:eastAsia="ru-RU"/>
        </w:rPr>
        <w:t>, теплоносителя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осуществляется </w:t>
      </w:r>
      <w:r w:rsidR="00793B8A">
        <w:rPr>
          <w:rFonts w:eastAsia="Times New Roman" w:cs="Times New Roman"/>
          <w:szCs w:val="24"/>
          <w:lang w:eastAsia="ru-RU"/>
        </w:rPr>
        <w:t>Ресурсоснабжающ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ей организацией по обращению </w:t>
      </w:r>
      <w:r w:rsidR="00793B8A">
        <w:rPr>
          <w:rFonts w:eastAsia="Times New Roman" w:cs="Times New Roman"/>
          <w:szCs w:val="24"/>
          <w:lang w:eastAsia="ru-RU"/>
        </w:rPr>
        <w:t>Исполнителя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. В случае принудительной установки приборов учета, </w:t>
      </w:r>
      <w:r w:rsidR="00793B8A">
        <w:rPr>
          <w:rFonts w:eastAsia="Times New Roman" w:cs="Times New Roman"/>
          <w:szCs w:val="24"/>
          <w:lang w:eastAsia="ru-RU"/>
        </w:rPr>
        <w:t>Ресурсоснабжающ</w:t>
      </w:r>
      <w:r w:rsidR="002B3572" w:rsidRPr="00F50A59">
        <w:rPr>
          <w:rFonts w:eastAsia="Times New Roman" w:cs="Times New Roman"/>
          <w:szCs w:val="24"/>
          <w:lang w:eastAsia="ru-RU"/>
        </w:rPr>
        <w:t>ая организация вводит прибор учета тепловой энергии</w:t>
      </w:r>
      <w:r w:rsidR="003A176B">
        <w:rPr>
          <w:rFonts w:eastAsia="Times New Roman" w:cs="Times New Roman"/>
          <w:szCs w:val="24"/>
          <w:lang w:eastAsia="ru-RU"/>
        </w:rPr>
        <w:t>, теплоносителя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в эксплуатацию по собственной инициативе. </w:t>
      </w:r>
      <w:r w:rsidR="00793B8A">
        <w:rPr>
          <w:rFonts w:eastAsia="Times New Roman" w:cs="Times New Roman"/>
          <w:szCs w:val="24"/>
          <w:lang w:eastAsia="ru-RU"/>
        </w:rPr>
        <w:t>Исполнитель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обязан обеспечить присутствие своего представителя при приеме в эксплуатацию коллективных (общедомовых)</w:t>
      </w:r>
      <w:r w:rsidR="002B3572" w:rsidRPr="00F50A59">
        <w:rPr>
          <w:rFonts w:eastAsia="Times New Roman" w:cs="Times New Roman"/>
          <w:b/>
          <w:szCs w:val="24"/>
          <w:lang w:eastAsia="ru-RU"/>
        </w:rPr>
        <w:t xml:space="preserve"> </w:t>
      </w:r>
      <w:r w:rsidR="002B3572" w:rsidRPr="00F50A59">
        <w:rPr>
          <w:rFonts w:eastAsia="Times New Roman" w:cs="Times New Roman"/>
          <w:szCs w:val="24"/>
          <w:lang w:eastAsia="ru-RU"/>
        </w:rPr>
        <w:t>приборов учета тепловой энергии</w:t>
      </w:r>
      <w:r w:rsidR="003A176B">
        <w:rPr>
          <w:rFonts w:eastAsia="Times New Roman" w:cs="Times New Roman"/>
          <w:szCs w:val="24"/>
          <w:lang w:eastAsia="ru-RU"/>
        </w:rPr>
        <w:t>, теплоносителя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и подписание представителем соответствующего акта.</w:t>
      </w:r>
    </w:p>
    <w:p w:rsidR="002B3572" w:rsidRPr="00F50A59" w:rsidRDefault="001673C6" w:rsidP="002B357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. </w:t>
      </w:r>
      <w:r w:rsidR="002B3572">
        <w:rPr>
          <w:rFonts w:eastAsia="Times New Roman" w:cs="Times New Roman"/>
          <w:szCs w:val="24"/>
          <w:lang w:eastAsia="ru-RU"/>
        </w:rPr>
        <w:tab/>
      </w:r>
      <w:r w:rsidR="002B3572" w:rsidRPr="00F50A59">
        <w:rPr>
          <w:rFonts w:eastAsia="Times New Roman" w:cs="Times New Roman"/>
          <w:szCs w:val="24"/>
          <w:lang w:eastAsia="ru-RU"/>
        </w:rPr>
        <w:t>Проверка готовности коллективных (общедомовых)</w:t>
      </w:r>
      <w:r w:rsidR="002B3572" w:rsidRPr="00F50A59">
        <w:rPr>
          <w:rFonts w:eastAsia="Times New Roman" w:cs="Times New Roman"/>
          <w:b/>
          <w:szCs w:val="24"/>
          <w:lang w:eastAsia="ru-RU"/>
        </w:rPr>
        <w:t xml:space="preserve"> </w:t>
      </w:r>
      <w:r w:rsidR="002B3572" w:rsidRPr="00F50A59">
        <w:rPr>
          <w:rFonts w:eastAsia="Times New Roman" w:cs="Times New Roman"/>
          <w:szCs w:val="24"/>
          <w:lang w:eastAsia="ru-RU"/>
        </w:rPr>
        <w:t>приборов учета тепловой энергии</w:t>
      </w:r>
      <w:r w:rsidR="003A176B">
        <w:rPr>
          <w:rFonts w:eastAsia="Times New Roman" w:cs="Times New Roman"/>
          <w:szCs w:val="24"/>
          <w:lang w:eastAsia="ru-RU"/>
        </w:rPr>
        <w:t>, теплоносителя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к эксплуатации осуществляется на</w:t>
      </w:r>
      <w:r w:rsidR="002B3572">
        <w:rPr>
          <w:rFonts w:eastAsia="Times New Roman" w:cs="Times New Roman"/>
          <w:szCs w:val="24"/>
          <w:lang w:eastAsia="ru-RU"/>
        </w:rPr>
        <w:t xml:space="preserve"> </w:t>
      </w:r>
      <w:r w:rsidR="002B3572" w:rsidRPr="00F50A59">
        <w:rPr>
          <w:rFonts w:eastAsia="Times New Roman" w:cs="Times New Roman"/>
          <w:szCs w:val="24"/>
          <w:lang w:eastAsia="ru-RU"/>
        </w:rPr>
        <w:t>каждый отопительный сезон, о чем составляется соответствующий акт.</w:t>
      </w:r>
    </w:p>
    <w:p w:rsidR="002B3572" w:rsidRPr="00F50A59" w:rsidRDefault="001673C6" w:rsidP="002B3572">
      <w:pPr>
        <w:tabs>
          <w:tab w:val="left" w:pos="1134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="002B3572">
        <w:rPr>
          <w:rFonts w:eastAsia="Times New Roman" w:cs="Times New Roman"/>
          <w:szCs w:val="24"/>
          <w:lang w:eastAsia="ru-RU"/>
        </w:rPr>
        <w:t>.</w:t>
      </w:r>
      <w:r w:rsidR="002B3572">
        <w:rPr>
          <w:rFonts w:eastAsia="Times New Roman" w:cs="Times New Roman"/>
          <w:szCs w:val="24"/>
          <w:lang w:eastAsia="ru-RU"/>
        </w:rPr>
        <w:tab/>
      </w:r>
      <w:r w:rsidR="002B3572" w:rsidRPr="00F50A59">
        <w:rPr>
          <w:rFonts w:eastAsia="Times New Roman" w:cs="Times New Roman"/>
          <w:szCs w:val="24"/>
          <w:lang w:eastAsia="ru-RU"/>
        </w:rPr>
        <w:t>Коллективные (общедомовые)</w:t>
      </w:r>
      <w:r w:rsidR="002B3572" w:rsidRPr="00F50A59">
        <w:rPr>
          <w:rFonts w:eastAsia="Times New Roman" w:cs="Times New Roman"/>
          <w:b/>
          <w:szCs w:val="24"/>
          <w:lang w:eastAsia="ru-RU"/>
        </w:rPr>
        <w:t xml:space="preserve"> </w:t>
      </w:r>
      <w:r w:rsidR="002B3572" w:rsidRPr="00F50A59">
        <w:rPr>
          <w:rFonts w:eastAsia="Times New Roman" w:cs="Times New Roman"/>
          <w:szCs w:val="24"/>
          <w:lang w:eastAsia="ru-RU"/>
        </w:rPr>
        <w:t>приборы учета тепловой энергии</w:t>
      </w:r>
      <w:r w:rsidR="003A176B">
        <w:rPr>
          <w:rFonts w:eastAsia="Times New Roman" w:cs="Times New Roman"/>
          <w:szCs w:val="24"/>
          <w:lang w:eastAsia="ru-RU"/>
        </w:rPr>
        <w:t>, теплоносителя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должны быть защищены от несанкционированного вмешательства в работу таких приборов учета, нарушающего учет количества тепловой энергии.</w:t>
      </w:r>
    </w:p>
    <w:p w:rsidR="002B3572" w:rsidRPr="00F50A59" w:rsidRDefault="001673C6" w:rsidP="002B3572">
      <w:pPr>
        <w:tabs>
          <w:tab w:val="left" w:pos="1134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</w:t>
      </w:r>
      <w:r w:rsidR="002B3572">
        <w:rPr>
          <w:rFonts w:eastAsia="Times New Roman" w:cs="Times New Roman"/>
          <w:szCs w:val="24"/>
          <w:lang w:eastAsia="ru-RU"/>
        </w:rPr>
        <w:t>.</w:t>
      </w:r>
      <w:r w:rsidR="002B3572">
        <w:rPr>
          <w:rFonts w:eastAsia="Times New Roman" w:cs="Times New Roman"/>
          <w:szCs w:val="24"/>
          <w:lang w:eastAsia="ru-RU"/>
        </w:rPr>
        <w:tab/>
      </w:r>
      <w:r w:rsidR="003A176B">
        <w:rPr>
          <w:rFonts w:eastAsia="Times New Roman" w:cs="Times New Roman"/>
          <w:szCs w:val="24"/>
          <w:lang w:eastAsia="ru-RU"/>
        </w:rPr>
        <w:t>Исполнитель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обязан обеспечивать работоспособность и соблюдение требований к эксплуатации коллективных (общедомовых)</w:t>
      </w:r>
      <w:r w:rsidR="002B3572" w:rsidRPr="00F50A59">
        <w:rPr>
          <w:rFonts w:eastAsia="Times New Roman" w:cs="Times New Roman"/>
          <w:b/>
          <w:szCs w:val="24"/>
          <w:lang w:eastAsia="ru-RU"/>
        </w:rPr>
        <w:t xml:space="preserve"> 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приборов учета, их сохранность и целостность, установку, ремонт или замену приборов учета при их повреждении, поверку приборов учета в сроки, установленные законодательством </w:t>
      </w:r>
      <w:r w:rsidR="003A176B">
        <w:rPr>
          <w:rFonts w:eastAsia="Times New Roman" w:cs="Times New Roman"/>
          <w:szCs w:val="24"/>
          <w:lang w:eastAsia="ru-RU"/>
        </w:rPr>
        <w:t>РФ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. Обязанность </w:t>
      </w:r>
      <w:r w:rsidR="003A176B">
        <w:rPr>
          <w:rFonts w:eastAsia="Times New Roman" w:cs="Times New Roman"/>
          <w:szCs w:val="24"/>
          <w:lang w:eastAsia="ru-RU"/>
        </w:rPr>
        <w:t>Исполнителя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по обеспечению сохранности и целостности коллективных (общедомовых) приборов учета, а также по содержанию помещений, в которых расположены приборы учета в надлежащем состоянии,</w:t>
      </w:r>
      <w:r w:rsidR="002B3572">
        <w:rPr>
          <w:rFonts w:eastAsia="Times New Roman" w:cs="Times New Roman"/>
          <w:szCs w:val="24"/>
          <w:lang w:eastAsia="ru-RU"/>
        </w:rPr>
        <w:t xml:space="preserve"> 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возникает также в случае, если приборы учета находятся в эксплуатации </w:t>
      </w:r>
      <w:r w:rsidR="00793B8A">
        <w:rPr>
          <w:rFonts w:eastAsia="Times New Roman" w:cs="Times New Roman"/>
          <w:szCs w:val="24"/>
          <w:lang w:eastAsia="ru-RU"/>
        </w:rPr>
        <w:t>Ресурсоснабжающ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ей организации. </w:t>
      </w:r>
    </w:p>
    <w:p w:rsidR="002B3572" w:rsidRPr="00F50A59" w:rsidRDefault="001673C6" w:rsidP="002B357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="002B3572">
        <w:rPr>
          <w:rFonts w:eastAsia="Times New Roman" w:cs="Times New Roman"/>
          <w:szCs w:val="24"/>
          <w:lang w:eastAsia="ru-RU"/>
        </w:rPr>
        <w:t>.</w:t>
      </w:r>
      <w:r w:rsidR="002B3572">
        <w:rPr>
          <w:rFonts w:eastAsia="Times New Roman" w:cs="Times New Roman"/>
          <w:szCs w:val="24"/>
          <w:lang w:eastAsia="ru-RU"/>
        </w:rPr>
        <w:tab/>
      </w:r>
      <w:r w:rsidR="003A176B">
        <w:rPr>
          <w:rFonts w:eastAsia="Times New Roman" w:cs="Times New Roman"/>
          <w:szCs w:val="24"/>
          <w:lang w:eastAsia="ru-RU"/>
        </w:rPr>
        <w:t>Исполнитель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обязан обеспечить периодический (не чаще 1 раза в квартал) доступ уполномоченных представителей </w:t>
      </w:r>
      <w:r w:rsidR="00793B8A">
        <w:rPr>
          <w:rFonts w:eastAsia="Times New Roman" w:cs="Times New Roman"/>
          <w:szCs w:val="24"/>
          <w:lang w:eastAsia="ru-RU"/>
        </w:rPr>
        <w:t>Ресурсоснабжающ</w:t>
      </w:r>
      <w:r w:rsidR="002B3572" w:rsidRPr="00F50A59">
        <w:rPr>
          <w:rFonts w:eastAsia="Times New Roman" w:cs="Times New Roman"/>
          <w:szCs w:val="24"/>
          <w:lang w:eastAsia="ru-RU"/>
        </w:rPr>
        <w:t>ей организации к коллективным (общедомовым)</w:t>
      </w:r>
      <w:r w:rsidR="002B3572" w:rsidRPr="00F50A59">
        <w:rPr>
          <w:rFonts w:eastAsia="Times New Roman" w:cs="Times New Roman"/>
          <w:b/>
          <w:szCs w:val="24"/>
          <w:lang w:eastAsia="ru-RU"/>
        </w:rPr>
        <w:t xml:space="preserve"> </w:t>
      </w:r>
      <w:r w:rsidR="002B3572" w:rsidRPr="00F50A59">
        <w:rPr>
          <w:rFonts w:eastAsia="Times New Roman" w:cs="Times New Roman"/>
          <w:szCs w:val="24"/>
          <w:lang w:eastAsia="ru-RU"/>
        </w:rPr>
        <w:t>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 и в случае необходимости ремонта (замены), поверки приборов учета.</w:t>
      </w:r>
    </w:p>
    <w:p w:rsidR="002B3572" w:rsidRPr="00F50A59" w:rsidRDefault="002B3572" w:rsidP="002B3572">
      <w:pPr>
        <w:tabs>
          <w:tab w:val="left" w:pos="1134"/>
        </w:tabs>
        <w:jc w:val="both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szCs w:val="24"/>
          <w:lang w:eastAsia="ru-RU"/>
        </w:rPr>
        <w:t>1</w:t>
      </w:r>
      <w:r w:rsidR="001673C6">
        <w:rPr>
          <w:rFonts w:eastAsia="Times New Roman" w:cs="Times New Roman"/>
          <w:szCs w:val="24"/>
          <w:lang w:eastAsia="ru-RU"/>
        </w:rPr>
        <w:t>0</w:t>
      </w:r>
      <w:r w:rsidRPr="00F50A59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ab/>
      </w:r>
      <w:r w:rsidRPr="00F50A59">
        <w:rPr>
          <w:rFonts w:eastAsia="Times New Roman" w:cs="Times New Roman"/>
          <w:szCs w:val="24"/>
          <w:lang w:eastAsia="ru-RU"/>
        </w:rPr>
        <w:t xml:space="preserve">Для определения количества поставленной </w:t>
      </w:r>
      <w:r w:rsidR="00F747B1">
        <w:rPr>
          <w:rFonts w:eastAsia="Times New Roman" w:cs="Times New Roman"/>
          <w:szCs w:val="24"/>
          <w:lang w:eastAsia="ru-RU"/>
        </w:rPr>
        <w:t>в многоквартирный дом</w:t>
      </w:r>
      <w:r w:rsidRPr="00F50A59">
        <w:rPr>
          <w:rFonts w:eastAsia="Times New Roman" w:cs="Times New Roman"/>
          <w:szCs w:val="24"/>
          <w:lang w:eastAsia="ru-RU"/>
        </w:rPr>
        <w:t xml:space="preserve"> тепловой энергии</w:t>
      </w:r>
      <w:r w:rsidR="00417F82">
        <w:rPr>
          <w:rFonts w:eastAsia="Times New Roman" w:cs="Times New Roman"/>
          <w:szCs w:val="24"/>
          <w:lang w:eastAsia="ru-RU"/>
        </w:rPr>
        <w:t>, теплоносителя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5210ED">
        <w:rPr>
          <w:rFonts w:eastAsia="Times New Roman" w:cs="Times New Roman"/>
          <w:szCs w:val="24"/>
          <w:lang w:eastAsia="ru-RU"/>
        </w:rPr>
        <w:t>Исполнитель</w:t>
      </w:r>
      <w:r w:rsidRPr="00F50A59">
        <w:rPr>
          <w:rFonts w:eastAsia="Times New Roman" w:cs="Times New Roman"/>
          <w:szCs w:val="24"/>
          <w:lang w:eastAsia="ru-RU"/>
        </w:rPr>
        <w:t xml:space="preserve"> ведет учет потребляемых тепловой энергии и теплоносителя посредством ведения журнала уч</w:t>
      </w:r>
      <w:r w:rsidR="00417F82">
        <w:rPr>
          <w:rFonts w:eastAsia="Times New Roman" w:cs="Times New Roman"/>
          <w:szCs w:val="24"/>
          <w:lang w:eastAsia="ru-RU"/>
        </w:rPr>
        <w:t>е</w:t>
      </w:r>
      <w:r w:rsidRPr="00F50A59">
        <w:rPr>
          <w:rFonts w:eastAsia="Times New Roman" w:cs="Times New Roman"/>
          <w:szCs w:val="24"/>
          <w:lang w:eastAsia="ru-RU"/>
        </w:rPr>
        <w:t>та ежесуточных показаний приборов уч</w:t>
      </w:r>
      <w:r w:rsidR="00417F82">
        <w:rPr>
          <w:rFonts w:eastAsia="Times New Roman" w:cs="Times New Roman"/>
          <w:szCs w:val="24"/>
          <w:lang w:eastAsia="ru-RU"/>
        </w:rPr>
        <w:t>е</w:t>
      </w:r>
      <w:r w:rsidRPr="00F50A59">
        <w:rPr>
          <w:rFonts w:eastAsia="Times New Roman" w:cs="Times New Roman"/>
          <w:szCs w:val="24"/>
          <w:lang w:eastAsia="ru-RU"/>
        </w:rPr>
        <w:t>та тепловой энергии и теплоносителя, ежемесячно предоставля</w:t>
      </w:r>
      <w:r w:rsidR="00A54444">
        <w:rPr>
          <w:rFonts w:eastAsia="Times New Roman" w:cs="Times New Roman"/>
          <w:szCs w:val="24"/>
          <w:lang w:eastAsia="ru-RU"/>
        </w:rPr>
        <w:t>е</w:t>
      </w:r>
      <w:r w:rsidRPr="00F50A59">
        <w:rPr>
          <w:rFonts w:eastAsia="Times New Roman" w:cs="Times New Roman"/>
          <w:szCs w:val="24"/>
          <w:lang w:eastAsia="ru-RU"/>
        </w:rPr>
        <w:t>т в период с 23 по 25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0A59">
        <w:rPr>
          <w:rFonts w:eastAsia="Times New Roman" w:cs="Times New Roman"/>
          <w:szCs w:val="24"/>
          <w:lang w:eastAsia="ru-RU"/>
        </w:rPr>
        <w:t xml:space="preserve">число расчетного месяца в </w:t>
      </w:r>
      <w:r w:rsidR="00793B8A">
        <w:rPr>
          <w:rFonts w:eastAsia="Times New Roman" w:cs="Times New Roman"/>
          <w:szCs w:val="24"/>
          <w:lang w:eastAsia="ru-RU"/>
        </w:rPr>
        <w:t>Ресурсоснабжающ</w:t>
      </w:r>
      <w:r w:rsidRPr="00F50A59">
        <w:rPr>
          <w:rFonts w:eastAsia="Times New Roman" w:cs="Times New Roman"/>
          <w:szCs w:val="24"/>
          <w:lang w:eastAsia="ru-RU"/>
        </w:rPr>
        <w:t xml:space="preserve">ую организацию Отчет о </w:t>
      </w:r>
      <w:r>
        <w:rPr>
          <w:rFonts w:eastAsia="Times New Roman" w:cs="Times New Roman"/>
          <w:szCs w:val="24"/>
          <w:lang w:eastAsia="ru-RU"/>
        </w:rPr>
        <w:t>теплопотреблении</w:t>
      </w:r>
      <w:r w:rsidRPr="00F50A59">
        <w:rPr>
          <w:rFonts w:eastAsia="Times New Roman" w:cs="Times New Roman"/>
          <w:szCs w:val="24"/>
          <w:lang w:eastAsia="ru-RU"/>
        </w:rPr>
        <w:t>.</w:t>
      </w:r>
    </w:p>
    <w:p w:rsidR="002B3572" w:rsidRPr="00F50A59" w:rsidRDefault="002B3572" w:rsidP="002B3572">
      <w:pPr>
        <w:tabs>
          <w:tab w:val="left" w:pos="1134"/>
        </w:tabs>
        <w:jc w:val="both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szCs w:val="24"/>
          <w:lang w:eastAsia="ru-RU"/>
        </w:rPr>
        <w:t xml:space="preserve">Отчет о </w:t>
      </w:r>
      <w:r>
        <w:rPr>
          <w:rFonts w:eastAsia="Times New Roman" w:cs="Times New Roman"/>
          <w:szCs w:val="24"/>
          <w:lang w:eastAsia="ru-RU"/>
        </w:rPr>
        <w:t>теплопотреблении</w:t>
      </w:r>
      <w:r w:rsidRPr="00F50A59">
        <w:rPr>
          <w:rFonts w:eastAsia="Times New Roman" w:cs="Times New Roman"/>
          <w:szCs w:val="24"/>
          <w:lang w:eastAsia="ru-RU"/>
        </w:rPr>
        <w:t xml:space="preserve"> по коллективным (общедомовым)</w:t>
      </w:r>
      <w:r w:rsidRPr="00F50A59">
        <w:rPr>
          <w:rFonts w:eastAsia="Times New Roman" w:cs="Times New Roman"/>
          <w:b/>
          <w:szCs w:val="24"/>
          <w:lang w:eastAsia="ru-RU"/>
        </w:rPr>
        <w:t xml:space="preserve"> </w:t>
      </w:r>
      <w:r w:rsidRPr="00F50A59">
        <w:rPr>
          <w:rFonts w:eastAsia="Times New Roman" w:cs="Times New Roman"/>
          <w:szCs w:val="24"/>
          <w:lang w:eastAsia="ru-RU"/>
        </w:rPr>
        <w:t xml:space="preserve">приборам учета, подписанный уполномоченным лицом </w:t>
      </w:r>
      <w:r w:rsidR="00417F82">
        <w:rPr>
          <w:rFonts w:eastAsia="Times New Roman" w:cs="Times New Roman"/>
          <w:szCs w:val="24"/>
          <w:lang w:eastAsia="ru-RU"/>
        </w:rPr>
        <w:t>Исполнителя</w:t>
      </w:r>
      <w:r w:rsidRPr="00F50A59">
        <w:rPr>
          <w:rFonts w:eastAsia="Times New Roman" w:cs="Times New Roman"/>
          <w:szCs w:val="24"/>
          <w:lang w:eastAsia="ru-RU"/>
        </w:rPr>
        <w:t xml:space="preserve">, предоставляется нарочным в письменном виде по форме, установленной в </w:t>
      </w:r>
      <w:r w:rsidRPr="003B691F">
        <w:rPr>
          <w:rFonts w:eastAsia="Times New Roman" w:cs="Times New Roman"/>
          <w:szCs w:val="24"/>
          <w:lang w:eastAsia="ru-RU"/>
        </w:rPr>
        <w:t>Приложении №</w:t>
      </w:r>
      <w:r w:rsidR="00417F82" w:rsidRPr="003B691F">
        <w:rPr>
          <w:rFonts w:eastAsia="Times New Roman" w:cs="Times New Roman"/>
          <w:szCs w:val="24"/>
          <w:lang w:eastAsia="ru-RU"/>
        </w:rPr>
        <w:t>6</w:t>
      </w:r>
      <w:r w:rsidRPr="00F50A59">
        <w:rPr>
          <w:rFonts w:eastAsia="Times New Roman" w:cs="Times New Roman"/>
          <w:szCs w:val="24"/>
          <w:lang w:eastAsia="ru-RU"/>
        </w:rPr>
        <w:t xml:space="preserve"> к </w:t>
      </w:r>
      <w:r w:rsidR="00417F82">
        <w:rPr>
          <w:rFonts w:eastAsia="Times New Roman" w:cs="Times New Roman"/>
          <w:szCs w:val="24"/>
          <w:lang w:eastAsia="ru-RU"/>
        </w:rPr>
        <w:t>Д</w:t>
      </w:r>
      <w:r w:rsidRPr="00F50A59">
        <w:rPr>
          <w:rFonts w:eastAsia="Times New Roman" w:cs="Times New Roman"/>
          <w:szCs w:val="24"/>
          <w:lang w:eastAsia="ru-RU"/>
        </w:rPr>
        <w:t xml:space="preserve">оговору, если иное не предусмотрено соглашением между </w:t>
      </w:r>
      <w:r w:rsidR="00793B8A">
        <w:rPr>
          <w:rFonts w:eastAsia="Times New Roman" w:cs="Times New Roman"/>
          <w:szCs w:val="24"/>
          <w:lang w:eastAsia="ru-RU"/>
        </w:rPr>
        <w:t>Ресурсоснабжающ</w:t>
      </w:r>
      <w:r w:rsidRPr="00F50A59">
        <w:rPr>
          <w:rFonts w:eastAsia="Times New Roman" w:cs="Times New Roman"/>
          <w:szCs w:val="24"/>
          <w:lang w:eastAsia="ru-RU"/>
        </w:rPr>
        <w:t xml:space="preserve">ей организацией и </w:t>
      </w:r>
      <w:r w:rsidR="00417F82">
        <w:rPr>
          <w:rFonts w:eastAsia="Times New Roman" w:cs="Times New Roman"/>
          <w:szCs w:val="24"/>
          <w:lang w:eastAsia="ru-RU"/>
        </w:rPr>
        <w:t>Исполнителем</w:t>
      </w:r>
      <w:r w:rsidRPr="00F50A59">
        <w:rPr>
          <w:rFonts w:eastAsia="Times New Roman" w:cs="Times New Roman"/>
          <w:szCs w:val="24"/>
          <w:lang w:eastAsia="ru-RU"/>
        </w:rPr>
        <w:t>.</w:t>
      </w:r>
    </w:p>
    <w:p w:rsidR="002B3572" w:rsidRPr="00F50A59" w:rsidRDefault="002B3572" w:rsidP="002B3572">
      <w:pPr>
        <w:tabs>
          <w:tab w:val="left" w:pos="1134"/>
        </w:tabs>
        <w:jc w:val="both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szCs w:val="24"/>
          <w:lang w:eastAsia="ru-RU"/>
        </w:rPr>
        <w:t>1</w:t>
      </w:r>
      <w:r w:rsidR="001673C6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ab/>
      </w:r>
      <w:r w:rsidRPr="00F50A59">
        <w:rPr>
          <w:rFonts w:eastAsia="Times New Roman" w:cs="Times New Roman"/>
          <w:szCs w:val="24"/>
          <w:lang w:eastAsia="ru-RU"/>
        </w:rPr>
        <w:t>При установке коллективных (общедомовых)</w:t>
      </w:r>
      <w:r w:rsidRPr="00F50A59">
        <w:rPr>
          <w:rFonts w:eastAsia="Times New Roman" w:cs="Times New Roman"/>
          <w:b/>
          <w:szCs w:val="24"/>
          <w:lang w:eastAsia="ru-RU"/>
        </w:rPr>
        <w:t xml:space="preserve"> </w:t>
      </w:r>
      <w:r w:rsidRPr="00F50A59">
        <w:rPr>
          <w:rFonts w:eastAsia="Times New Roman" w:cs="Times New Roman"/>
          <w:szCs w:val="24"/>
          <w:lang w:eastAsia="ru-RU"/>
        </w:rPr>
        <w:t xml:space="preserve">приборов учета тепловой энергии и теплоносителя не на границе балансовой принадлежности сетей, количество тепловой энергии, поставленной на объект, определяется по показаниям данных приборов учета с учетом потерь тепловой энергии через изоляцию и потерь, вызванных утечкой теплоносителя на сетях (оборудовании) </w:t>
      </w:r>
      <w:r w:rsidR="00D43171">
        <w:rPr>
          <w:rFonts w:eastAsia="Times New Roman" w:cs="Times New Roman"/>
          <w:szCs w:val="24"/>
          <w:lang w:eastAsia="ru-RU"/>
        </w:rPr>
        <w:t>Исполнителя</w:t>
      </w:r>
      <w:r w:rsidRPr="00F50A59">
        <w:rPr>
          <w:rFonts w:eastAsia="Times New Roman" w:cs="Times New Roman"/>
          <w:szCs w:val="24"/>
          <w:lang w:eastAsia="ru-RU"/>
        </w:rPr>
        <w:t xml:space="preserve"> от точки поставки до места установки данных приборов, определенных в соответствии с п. 1</w:t>
      </w:r>
      <w:r w:rsidR="008B0B69">
        <w:rPr>
          <w:rFonts w:eastAsia="Times New Roman" w:cs="Times New Roman"/>
          <w:szCs w:val="24"/>
          <w:lang w:eastAsia="ru-RU"/>
        </w:rPr>
        <w:t>2</w:t>
      </w:r>
      <w:r w:rsidRPr="00F50A59">
        <w:rPr>
          <w:rFonts w:eastAsia="Times New Roman" w:cs="Times New Roman"/>
          <w:szCs w:val="24"/>
          <w:lang w:eastAsia="ru-RU"/>
        </w:rPr>
        <w:t xml:space="preserve"> настоящего Порядка.</w:t>
      </w:r>
    </w:p>
    <w:p w:rsidR="002B3572" w:rsidRPr="00F50A59" w:rsidRDefault="002B3572" w:rsidP="002B3572">
      <w:pPr>
        <w:tabs>
          <w:tab w:val="left" w:pos="1134"/>
        </w:tabs>
        <w:jc w:val="both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szCs w:val="24"/>
          <w:lang w:eastAsia="ru-RU"/>
        </w:rPr>
        <w:t>1</w:t>
      </w:r>
      <w:r w:rsidR="001673C6">
        <w:rPr>
          <w:rFonts w:eastAsia="Times New Roman" w:cs="Times New Roman"/>
          <w:szCs w:val="24"/>
          <w:lang w:eastAsia="ru-RU"/>
        </w:rPr>
        <w:t>2</w:t>
      </w:r>
      <w:r w:rsidRPr="00F50A59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ab/>
      </w:r>
      <w:r w:rsidRPr="00F50A59">
        <w:rPr>
          <w:rFonts w:eastAsia="Times New Roman" w:cs="Times New Roman"/>
          <w:szCs w:val="24"/>
          <w:lang w:eastAsia="ru-RU"/>
        </w:rPr>
        <w:t>При установке коллективных (общедомовых)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F50A59">
        <w:rPr>
          <w:rFonts w:eastAsia="Times New Roman" w:cs="Times New Roman"/>
          <w:szCs w:val="24"/>
          <w:lang w:eastAsia="ru-RU"/>
        </w:rPr>
        <w:t xml:space="preserve">приборов учета не на границе балансовой принадлежности сетей фактические потери тепловой энергии через изоляцию за расчетный период определяются исходя из нормативных потерь в сетях (оборудовании) </w:t>
      </w:r>
      <w:r w:rsidR="00D43171">
        <w:rPr>
          <w:rFonts w:eastAsia="Times New Roman" w:cs="Times New Roman"/>
          <w:szCs w:val="24"/>
          <w:lang w:eastAsia="ru-RU"/>
        </w:rPr>
        <w:t>Исполнителя</w:t>
      </w:r>
      <w:r w:rsidRPr="00F50A59">
        <w:rPr>
          <w:rFonts w:eastAsia="Times New Roman" w:cs="Times New Roman"/>
          <w:szCs w:val="24"/>
          <w:lang w:eastAsia="ru-RU"/>
        </w:rPr>
        <w:t xml:space="preserve"> до указанных приборов учета, рассчитанных на среднегодовые значения, с учетом фактических температурных условий расчетного месяца и фактического количества часов работы теплопринимающих энергоустановок.</w:t>
      </w:r>
    </w:p>
    <w:p w:rsidR="002B3572" w:rsidRPr="00F50A59" w:rsidRDefault="002B3572" w:rsidP="002B3572">
      <w:pPr>
        <w:tabs>
          <w:tab w:val="left" w:pos="1134"/>
        </w:tabs>
        <w:jc w:val="both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szCs w:val="24"/>
          <w:lang w:eastAsia="ru-RU"/>
        </w:rPr>
        <w:t>1</w:t>
      </w:r>
      <w:r w:rsidR="001673C6">
        <w:rPr>
          <w:rFonts w:eastAsia="Times New Roman" w:cs="Times New Roman"/>
          <w:szCs w:val="24"/>
          <w:lang w:eastAsia="ru-RU"/>
        </w:rPr>
        <w:t>3</w:t>
      </w:r>
      <w:r w:rsidRPr="00F50A59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ab/>
      </w:r>
      <w:r w:rsidRPr="00F50A59">
        <w:rPr>
          <w:rFonts w:eastAsia="Times New Roman" w:cs="Times New Roman"/>
          <w:szCs w:val="24"/>
          <w:lang w:eastAsia="ru-RU"/>
        </w:rPr>
        <w:t xml:space="preserve">Производственная утечка теплоносителя и связанные с ней потери тепловой энергии из тепловых сетей и систем теплопотребления </w:t>
      </w:r>
      <w:r w:rsidR="00D43171">
        <w:rPr>
          <w:rFonts w:eastAsia="Times New Roman" w:cs="Times New Roman"/>
          <w:szCs w:val="24"/>
          <w:lang w:eastAsia="ru-RU"/>
        </w:rPr>
        <w:t>Исполнителя</w:t>
      </w:r>
      <w:r w:rsidRPr="00F50A59">
        <w:rPr>
          <w:rFonts w:eastAsia="Times New Roman" w:cs="Times New Roman"/>
          <w:szCs w:val="24"/>
          <w:lang w:eastAsia="ru-RU"/>
        </w:rPr>
        <w:t xml:space="preserve"> во время ремонта, опрессовки, испытаний, промывки, сезонного заполнения и заполнения новых систем определяются на основании актов, составленных представителями </w:t>
      </w:r>
      <w:r w:rsidR="00793B8A">
        <w:rPr>
          <w:rFonts w:eastAsia="Times New Roman" w:cs="Times New Roman"/>
          <w:szCs w:val="24"/>
          <w:lang w:eastAsia="ru-RU"/>
        </w:rPr>
        <w:t>Ресурсоснабжающ</w:t>
      </w:r>
      <w:r w:rsidRPr="00F50A59">
        <w:rPr>
          <w:rFonts w:eastAsia="Times New Roman" w:cs="Times New Roman"/>
          <w:szCs w:val="24"/>
          <w:lang w:eastAsia="ru-RU"/>
        </w:rPr>
        <w:t xml:space="preserve">ей организации и </w:t>
      </w:r>
      <w:r w:rsidR="00D43171">
        <w:rPr>
          <w:rFonts w:eastAsia="Times New Roman" w:cs="Times New Roman"/>
          <w:szCs w:val="24"/>
          <w:lang w:eastAsia="ru-RU"/>
        </w:rPr>
        <w:t>Исполнителя</w:t>
      </w:r>
      <w:r w:rsidRPr="00F50A59">
        <w:rPr>
          <w:rFonts w:eastAsia="Times New Roman" w:cs="Times New Roman"/>
          <w:szCs w:val="24"/>
          <w:lang w:eastAsia="ru-RU"/>
        </w:rPr>
        <w:t>.</w:t>
      </w:r>
    </w:p>
    <w:p w:rsidR="002B3572" w:rsidRPr="00F50A59" w:rsidRDefault="002B3572" w:rsidP="002B3572">
      <w:pPr>
        <w:tabs>
          <w:tab w:val="left" w:pos="1134"/>
        </w:tabs>
        <w:jc w:val="both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szCs w:val="24"/>
          <w:lang w:eastAsia="ru-RU"/>
        </w:rPr>
        <w:t>1</w:t>
      </w:r>
      <w:r w:rsidR="001673C6">
        <w:rPr>
          <w:rFonts w:eastAsia="Times New Roman" w:cs="Times New Roman"/>
          <w:szCs w:val="24"/>
          <w:lang w:eastAsia="ru-RU"/>
        </w:rPr>
        <w:t>4</w:t>
      </w:r>
      <w:r w:rsidRPr="00F50A59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ab/>
      </w:r>
      <w:r w:rsidRPr="00F50A59">
        <w:rPr>
          <w:rFonts w:eastAsia="Times New Roman" w:cs="Times New Roman"/>
          <w:szCs w:val="24"/>
          <w:lang w:eastAsia="ru-RU"/>
        </w:rPr>
        <w:t>При выявлении неисправности коллективных (общедомовых)</w:t>
      </w:r>
      <w:r w:rsidRPr="00F50A59">
        <w:rPr>
          <w:rFonts w:eastAsia="Times New Roman" w:cs="Times New Roman"/>
          <w:b/>
          <w:szCs w:val="24"/>
          <w:lang w:eastAsia="ru-RU"/>
        </w:rPr>
        <w:t xml:space="preserve"> </w:t>
      </w:r>
      <w:r w:rsidRPr="00F50A59">
        <w:rPr>
          <w:rFonts w:eastAsia="Times New Roman" w:cs="Times New Roman"/>
          <w:szCs w:val="24"/>
          <w:lang w:eastAsia="ru-RU"/>
        </w:rPr>
        <w:t xml:space="preserve">приборов учета </w:t>
      </w:r>
      <w:r w:rsidR="00D43171">
        <w:rPr>
          <w:rFonts w:eastAsia="Times New Roman" w:cs="Times New Roman"/>
          <w:szCs w:val="24"/>
          <w:lang w:eastAsia="ru-RU"/>
        </w:rPr>
        <w:t>Исполнитель</w:t>
      </w:r>
      <w:r w:rsidRPr="00F50A59">
        <w:rPr>
          <w:rFonts w:eastAsia="Times New Roman" w:cs="Times New Roman"/>
          <w:szCs w:val="24"/>
          <w:lang w:eastAsia="ru-RU"/>
        </w:rPr>
        <w:t xml:space="preserve"> незамедлительно сообщает об этом </w:t>
      </w:r>
      <w:r w:rsidR="00793B8A">
        <w:rPr>
          <w:rFonts w:eastAsia="Times New Roman" w:cs="Times New Roman"/>
          <w:szCs w:val="24"/>
          <w:lang w:eastAsia="ru-RU"/>
        </w:rPr>
        <w:t>Ресурсоснабжающ</w:t>
      </w:r>
      <w:r w:rsidRPr="00F50A59">
        <w:rPr>
          <w:rFonts w:eastAsia="Times New Roman" w:cs="Times New Roman"/>
          <w:szCs w:val="24"/>
          <w:lang w:eastAsia="ru-RU"/>
        </w:rPr>
        <w:t>ей организации. Стороны (в зависимости от принадлежности прибора учета) обеспечивают ремонт и/или замену прибора учета в возможно короткие сроки. Ответственность за умышленный вывод прибора учета из строя или иное воздействие на прибор учета для искажения его показаний определяется действующим законодательством.</w:t>
      </w:r>
    </w:p>
    <w:p w:rsidR="00E40A0F" w:rsidRPr="00F50A59" w:rsidRDefault="002B3572" w:rsidP="00E40A0F">
      <w:pPr>
        <w:tabs>
          <w:tab w:val="left" w:pos="1134"/>
        </w:tabs>
        <w:jc w:val="both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szCs w:val="24"/>
          <w:lang w:eastAsia="ru-RU"/>
        </w:rPr>
        <w:t>1</w:t>
      </w:r>
      <w:r w:rsidR="001673C6">
        <w:rPr>
          <w:rFonts w:eastAsia="Times New Roman" w:cs="Times New Roman"/>
          <w:szCs w:val="24"/>
          <w:lang w:eastAsia="ru-RU"/>
        </w:rPr>
        <w:t>5</w:t>
      </w:r>
      <w:r w:rsidRPr="00F50A59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ab/>
      </w:r>
      <w:r w:rsidRPr="00F50A59">
        <w:rPr>
          <w:rFonts w:eastAsia="Times New Roman" w:cs="Times New Roman"/>
          <w:szCs w:val="24"/>
          <w:lang w:eastAsia="ru-RU"/>
        </w:rPr>
        <w:t>При отключении коллективных (общедомовых)</w:t>
      </w:r>
      <w:r w:rsidRPr="00F50A59">
        <w:rPr>
          <w:rFonts w:eastAsia="Times New Roman" w:cs="Times New Roman"/>
          <w:b/>
          <w:szCs w:val="24"/>
          <w:lang w:eastAsia="ru-RU"/>
        </w:rPr>
        <w:t xml:space="preserve"> </w:t>
      </w:r>
      <w:r w:rsidRPr="00F50A59">
        <w:rPr>
          <w:rFonts w:eastAsia="Times New Roman" w:cs="Times New Roman"/>
          <w:szCs w:val="24"/>
          <w:lang w:eastAsia="ru-RU"/>
        </w:rPr>
        <w:t xml:space="preserve">приборов учета тепловой энергии и теплоносителя из-за неисправности, </w:t>
      </w:r>
      <w:r w:rsidR="00E40A0F">
        <w:rPr>
          <w:rFonts w:eastAsia="Times New Roman" w:cs="Times New Roman"/>
          <w:szCs w:val="24"/>
          <w:lang w:eastAsia="ru-RU"/>
        </w:rPr>
        <w:t>п</w:t>
      </w:r>
      <w:r w:rsidR="00E40A0F" w:rsidRPr="00F50A59">
        <w:rPr>
          <w:rFonts w:eastAsia="Times New Roman" w:cs="Times New Roman"/>
          <w:szCs w:val="24"/>
          <w:lang w:eastAsia="ru-RU"/>
        </w:rPr>
        <w:t xml:space="preserve">ри несвоевременном предоставлении </w:t>
      </w:r>
      <w:r w:rsidR="00E40A0F">
        <w:rPr>
          <w:rFonts w:eastAsia="Times New Roman" w:cs="Times New Roman"/>
          <w:szCs w:val="24"/>
          <w:lang w:eastAsia="ru-RU"/>
        </w:rPr>
        <w:t>Исполнителем</w:t>
      </w:r>
      <w:r w:rsidR="00E40A0F" w:rsidRPr="00F50A59">
        <w:rPr>
          <w:rFonts w:eastAsia="Times New Roman" w:cs="Times New Roman"/>
          <w:szCs w:val="24"/>
          <w:lang w:eastAsia="ru-RU"/>
        </w:rPr>
        <w:t xml:space="preserve"> показаний приборов учета</w:t>
      </w:r>
      <w:r w:rsidR="002C5DBC">
        <w:rPr>
          <w:rFonts w:eastAsia="Times New Roman" w:cs="Times New Roman"/>
          <w:szCs w:val="24"/>
          <w:lang w:eastAsia="ru-RU"/>
        </w:rPr>
        <w:t>,</w:t>
      </w:r>
      <w:r w:rsidR="00E40A0F" w:rsidRPr="00F50A59">
        <w:rPr>
          <w:rFonts w:eastAsia="Times New Roman" w:cs="Times New Roman"/>
          <w:szCs w:val="24"/>
          <w:lang w:eastAsia="ru-RU"/>
        </w:rPr>
        <w:t xml:space="preserve"> </w:t>
      </w:r>
      <w:r w:rsidRPr="00F50A59">
        <w:rPr>
          <w:rFonts w:eastAsia="Times New Roman" w:cs="Times New Roman"/>
          <w:szCs w:val="24"/>
          <w:lang w:eastAsia="ru-RU"/>
        </w:rPr>
        <w:t>а также при отсутствии приборов учета определение количества отпускаемой тепловой энергии</w:t>
      </w:r>
      <w:r w:rsidR="006F100D">
        <w:rPr>
          <w:rFonts w:eastAsia="Times New Roman" w:cs="Times New Roman"/>
          <w:szCs w:val="24"/>
          <w:lang w:eastAsia="ru-RU"/>
        </w:rPr>
        <w:t xml:space="preserve">, теплоносителя </w:t>
      </w:r>
      <w:r w:rsidRPr="00F50A59">
        <w:rPr>
          <w:rFonts w:eastAsia="Times New Roman" w:cs="Times New Roman"/>
          <w:szCs w:val="24"/>
          <w:lang w:eastAsia="ru-RU"/>
        </w:rPr>
        <w:t>производится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40A0F" w:rsidRPr="006F042E">
        <w:t>в соответствии с пунктом 21</w:t>
      </w:r>
      <w:r w:rsidR="002C5DBC">
        <w:t>.</w:t>
      </w:r>
      <w:r w:rsidR="00E40A0F" w:rsidRPr="006F042E">
        <w:t>1 Правил, обязательны</w:t>
      </w:r>
      <w:r w:rsidR="00E40A0F">
        <w:t>х</w:t>
      </w:r>
      <w:r w:rsidR="00E40A0F" w:rsidRPr="006F042E">
        <w:t xml:space="preserve"> при заключении договоров снабжения коммунальными ресурсами, утвержденных постановлением Правительства </w:t>
      </w:r>
      <w:r w:rsidR="00E40A0F">
        <w:t>РФ</w:t>
      </w:r>
      <w:r w:rsidR="00E40A0F" w:rsidRPr="006F042E">
        <w:t xml:space="preserve"> №</w:t>
      </w:r>
      <w:r w:rsidR="00DD2E95">
        <w:t xml:space="preserve"> </w:t>
      </w:r>
      <w:r w:rsidR="00E40A0F" w:rsidRPr="006F042E">
        <w:t>124</w:t>
      </w:r>
      <w:r w:rsidR="00E40A0F">
        <w:t xml:space="preserve"> от 14.02.2012 г</w:t>
      </w:r>
      <w:r w:rsidR="00E40A0F" w:rsidRPr="006F042E">
        <w:t>.</w:t>
      </w:r>
    </w:p>
    <w:p w:rsidR="002B3572" w:rsidRPr="00F50A59" w:rsidRDefault="001673C6" w:rsidP="002B357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16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. </w:t>
      </w:r>
      <w:r w:rsidR="002B3572">
        <w:rPr>
          <w:rFonts w:eastAsia="Times New Roman" w:cs="Times New Roman"/>
          <w:szCs w:val="24"/>
          <w:lang w:eastAsia="ru-RU"/>
        </w:rPr>
        <w:tab/>
      </w:r>
      <w:r w:rsidR="00793B8A">
        <w:rPr>
          <w:rFonts w:eastAsia="Times New Roman" w:cs="Times New Roman"/>
          <w:szCs w:val="24"/>
          <w:lang w:eastAsia="ru-RU"/>
        </w:rPr>
        <w:t>Ресурсоснабжающ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ая организация, при невыполнении </w:t>
      </w:r>
      <w:r w:rsidR="00731300">
        <w:rPr>
          <w:rFonts w:eastAsia="Times New Roman" w:cs="Times New Roman"/>
          <w:szCs w:val="24"/>
          <w:lang w:eastAsia="ru-RU"/>
        </w:rPr>
        <w:t>Исполнителем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обязанностей по обеспечению надлежащей эксплуатации приборов учета, установленных в настоящем Порядке, и </w:t>
      </w:r>
      <w:r w:rsidR="00DD2E95" w:rsidRPr="00F50A59">
        <w:rPr>
          <w:rFonts w:eastAsia="Times New Roman" w:cs="Times New Roman"/>
          <w:szCs w:val="24"/>
          <w:lang w:eastAsia="ru-RU"/>
        </w:rPr>
        <w:t>не устранении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такого невыполнения до истечения двух месяцев с момента его выявления, приступает к эксплуатации этих приборов учета с отнесением понесенных расходов в полном объеме на </w:t>
      </w:r>
      <w:r w:rsidR="00731300">
        <w:rPr>
          <w:rFonts w:eastAsia="Times New Roman" w:cs="Times New Roman"/>
          <w:szCs w:val="24"/>
          <w:lang w:eastAsia="ru-RU"/>
        </w:rPr>
        <w:t>Исполнителя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, в соответствии с п. 12 ст. 13 </w:t>
      </w:r>
      <w:r w:rsidR="00731300">
        <w:rPr>
          <w:rFonts w:eastAsia="Times New Roman" w:cs="Times New Roman"/>
          <w:szCs w:val="24"/>
          <w:lang w:eastAsia="ru-RU"/>
        </w:rPr>
        <w:t>Федерального закона №</w:t>
      </w:r>
      <w:r w:rsidR="00DD2E95">
        <w:rPr>
          <w:rFonts w:eastAsia="Times New Roman" w:cs="Times New Roman"/>
          <w:szCs w:val="24"/>
          <w:lang w:eastAsia="ru-RU"/>
        </w:rPr>
        <w:t xml:space="preserve"> </w:t>
      </w:r>
      <w:r w:rsidR="00731300">
        <w:rPr>
          <w:rFonts w:eastAsia="Times New Roman" w:cs="Times New Roman"/>
          <w:szCs w:val="24"/>
          <w:lang w:eastAsia="ru-RU"/>
        </w:rPr>
        <w:t xml:space="preserve">261-ФЗ от </w:t>
      </w:r>
      <w:r w:rsidR="00076F80" w:rsidRPr="00731300">
        <w:rPr>
          <w:rFonts w:eastAsia="Times New Roman" w:cs="Times New Roman"/>
          <w:szCs w:val="24"/>
          <w:lang w:eastAsia="ru-RU"/>
        </w:rPr>
        <w:t>23.11.2009</w:t>
      </w:r>
      <w:r w:rsidR="00076F80">
        <w:rPr>
          <w:rFonts w:eastAsia="Times New Roman" w:cs="Times New Roman"/>
          <w:szCs w:val="24"/>
          <w:lang w:eastAsia="ru-RU"/>
        </w:rPr>
        <w:t xml:space="preserve"> г. «</w:t>
      </w:r>
      <w:r w:rsidR="00731300" w:rsidRPr="00731300">
        <w:rPr>
          <w:rFonts w:eastAsia="Times New Roman" w:cs="Times New Roman"/>
          <w:szCs w:val="24"/>
          <w:lang w:eastAsia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076F80">
        <w:rPr>
          <w:rFonts w:eastAsia="Times New Roman" w:cs="Times New Roman"/>
          <w:szCs w:val="24"/>
          <w:lang w:eastAsia="ru-RU"/>
        </w:rPr>
        <w:t>»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. </w:t>
      </w:r>
    </w:p>
    <w:p w:rsidR="002B3572" w:rsidRPr="00F50A59" w:rsidRDefault="001673C6" w:rsidP="002B357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17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. </w:t>
      </w:r>
      <w:r w:rsidR="002B3572">
        <w:rPr>
          <w:rFonts w:eastAsia="Times New Roman" w:cs="Times New Roman"/>
          <w:szCs w:val="24"/>
          <w:lang w:eastAsia="ru-RU"/>
        </w:rPr>
        <w:tab/>
      </w:r>
      <w:r w:rsidR="00076F80">
        <w:rPr>
          <w:rFonts w:eastAsia="Times New Roman" w:cs="Times New Roman"/>
          <w:szCs w:val="24"/>
          <w:lang w:eastAsia="ru-RU"/>
        </w:rPr>
        <w:t>Исполнитель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обязан обеспечить допуск </w:t>
      </w:r>
      <w:r w:rsidR="00793B8A">
        <w:rPr>
          <w:rFonts w:eastAsia="Times New Roman" w:cs="Times New Roman"/>
          <w:szCs w:val="24"/>
          <w:lang w:eastAsia="ru-RU"/>
        </w:rPr>
        <w:t>Ресурсоснабжающ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ей организации к приборам учета тепловой энергии и оплатить расходы </w:t>
      </w:r>
      <w:r w:rsidR="00793B8A">
        <w:rPr>
          <w:rFonts w:eastAsia="Times New Roman" w:cs="Times New Roman"/>
          <w:szCs w:val="24"/>
          <w:lang w:eastAsia="ru-RU"/>
        </w:rPr>
        <w:t>Ресурсоснабжающ</w:t>
      </w:r>
      <w:r w:rsidR="002B3572" w:rsidRPr="00F50A59">
        <w:rPr>
          <w:rFonts w:eastAsia="Times New Roman" w:cs="Times New Roman"/>
          <w:szCs w:val="24"/>
          <w:lang w:eastAsia="ru-RU"/>
        </w:rPr>
        <w:t>ей организации на их эксплуатацию.</w:t>
      </w:r>
    </w:p>
    <w:p w:rsidR="002B3572" w:rsidRPr="00F50A59" w:rsidRDefault="001673C6" w:rsidP="002B357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18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. </w:t>
      </w:r>
      <w:r w:rsidR="002B3572">
        <w:rPr>
          <w:rFonts w:eastAsia="Times New Roman" w:cs="Times New Roman"/>
          <w:szCs w:val="24"/>
          <w:lang w:eastAsia="ru-RU"/>
        </w:rPr>
        <w:tab/>
      </w:r>
      <w:r w:rsidR="002B3572" w:rsidRPr="00F50A59">
        <w:rPr>
          <w:rFonts w:eastAsia="Times New Roman" w:cs="Times New Roman"/>
          <w:szCs w:val="24"/>
          <w:lang w:eastAsia="ru-RU"/>
        </w:rPr>
        <w:t>Общедомовой узел учета тепловой энергии и теплоносителя считается неисправным (вышедшим из строя) в случаях:</w:t>
      </w:r>
    </w:p>
    <w:p w:rsidR="002B3572" w:rsidRPr="00F50A59" w:rsidRDefault="002B3572" w:rsidP="002B357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ab/>
      </w:r>
      <w:r w:rsidRPr="00F50A59">
        <w:rPr>
          <w:rFonts w:eastAsia="Times New Roman" w:cs="Times New Roman"/>
          <w:szCs w:val="24"/>
          <w:lang w:eastAsia="ru-RU"/>
        </w:rPr>
        <w:t>несанкционированного вмешательства в его работу;</w:t>
      </w:r>
    </w:p>
    <w:p w:rsidR="002B3572" w:rsidRPr="00F50A59" w:rsidRDefault="002B3572" w:rsidP="002B357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ab/>
      </w:r>
      <w:r w:rsidRPr="00F50A59">
        <w:rPr>
          <w:rFonts w:eastAsia="Times New Roman" w:cs="Times New Roman"/>
          <w:szCs w:val="24"/>
          <w:lang w:eastAsia="ru-RU"/>
        </w:rPr>
        <w:t>нарушения пломб на оборудовании узла учета, линий электрических связей;</w:t>
      </w:r>
    </w:p>
    <w:p w:rsidR="002B3572" w:rsidRPr="00F50A59" w:rsidRDefault="002B3572" w:rsidP="002B357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ab/>
      </w:r>
      <w:r w:rsidRPr="00F50A59">
        <w:rPr>
          <w:rFonts w:eastAsia="Times New Roman" w:cs="Times New Roman"/>
          <w:szCs w:val="24"/>
          <w:lang w:eastAsia="ru-RU"/>
        </w:rPr>
        <w:t xml:space="preserve">механического повреждения приборов и элементов узла учета; работы любого из них за пределами норм точности, установленных Правилами </w:t>
      </w:r>
      <w:r>
        <w:rPr>
          <w:rFonts w:eastAsia="Times New Roman" w:cs="Times New Roman"/>
          <w:szCs w:val="24"/>
          <w:lang w:eastAsia="ru-RU"/>
        </w:rPr>
        <w:t xml:space="preserve">коммерческого </w:t>
      </w:r>
      <w:r w:rsidRPr="00F50A59">
        <w:rPr>
          <w:rFonts w:eastAsia="Times New Roman" w:cs="Times New Roman"/>
          <w:szCs w:val="24"/>
          <w:lang w:eastAsia="ru-RU"/>
        </w:rPr>
        <w:t>учета тепловой энергии</w:t>
      </w:r>
      <w:r>
        <w:rPr>
          <w:rFonts w:eastAsia="Times New Roman" w:cs="Times New Roman"/>
          <w:szCs w:val="24"/>
          <w:lang w:eastAsia="ru-RU"/>
        </w:rPr>
        <w:t>,</w:t>
      </w:r>
      <w:r w:rsidRPr="00F50A59">
        <w:rPr>
          <w:rFonts w:eastAsia="Times New Roman" w:cs="Times New Roman"/>
          <w:szCs w:val="24"/>
          <w:lang w:eastAsia="ru-RU"/>
        </w:rPr>
        <w:t xml:space="preserve"> теплоносителя, утв</w:t>
      </w:r>
      <w:r>
        <w:rPr>
          <w:rFonts w:eastAsia="Times New Roman" w:cs="Times New Roman"/>
          <w:szCs w:val="24"/>
          <w:lang w:eastAsia="ru-RU"/>
        </w:rPr>
        <w:t>ержденных</w:t>
      </w:r>
      <w:r w:rsidRPr="00F50A5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Постановлением Правительства РФ №</w:t>
      </w:r>
      <w:r w:rsidR="00DD2E9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1034</w:t>
      </w:r>
      <w:r w:rsidR="00C5798C" w:rsidRPr="00C5798C">
        <w:rPr>
          <w:rFonts w:eastAsia="Times New Roman" w:cs="Times New Roman"/>
          <w:szCs w:val="24"/>
          <w:lang w:eastAsia="ru-RU"/>
        </w:rPr>
        <w:t xml:space="preserve"> </w:t>
      </w:r>
      <w:r w:rsidR="00C5798C">
        <w:rPr>
          <w:rFonts w:eastAsia="Times New Roman" w:cs="Times New Roman"/>
          <w:szCs w:val="24"/>
          <w:lang w:eastAsia="ru-RU"/>
        </w:rPr>
        <w:t>от 18.11.2013 г.</w:t>
      </w:r>
    </w:p>
    <w:p w:rsidR="002B3572" w:rsidRPr="00F50A59" w:rsidRDefault="002B3572" w:rsidP="002B357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ab/>
      </w:r>
      <w:r w:rsidRPr="00F50A59">
        <w:rPr>
          <w:rFonts w:eastAsia="Times New Roman" w:cs="Times New Roman"/>
          <w:szCs w:val="24"/>
          <w:lang w:eastAsia="ru-RU"/>
        </w:rPr>
        <w:t>врезок в трубопроводы, не предусмотренных проектом узла учета;</w:t>
      </w:r>
    </w:p>
    <w:p w:rsidR="002B3572" w:rsidRPr="00F50A59" w:rsidRDefault="002B3572" w:rsidP="002B357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ab/>
      </w:r>
      <w:r w:rsidRPr="00F50A59">
        <w:rPr>
          <w:rFonts w:eastAsia="Times New Roman" w:cs="Times New Roman"/>
          <w:szCs w:val="24"/>
          <w:lang w:eastAsia="ru-RU"/>
        </w:rPr>
        <w:t>работы приборов узла учета с истекшим сроком поверки;</w:t>
      </w:r>
    </w:p>
    <w:p w:rsidR="002B3572" w:rsidRPr="00F50A59" w:rsidRDefault="002B3572" w:rsidP="002B357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ab/>
      </w:r>
      <w:r w:rsidRPr="00F50A59">
        <w:rPr>
          <w:rFonts w:eastAsia="Times New Roman" w:cs="Times New Roman"/>
          <w:szCs w:val="24"/>
          <w:lang w:eastAsia="ru-RU"/>
        </w:rPr>
        <w:t>неплотностей в импульсных линиях и вентилях, входящих в состав узла учета;</w:t>
      </w:r>
    </w:p>
    <w:p w:rsidR="002B3572" w:rsidRDefault="002B3572" w:rsidP="002B357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ab/>
      </w:r>
      <w:r w:rsidRPr="00F50A59">
        <w:rPr>
          <w:rFonts w:eastAsia="Times New Roman" w:cs="Times New Roman"/>
          <w:szCs w:val="24"/>
          <w:lang w:eastAsia="ru-RU"/>
        </w:rPr>
        <w:t>нарушения требований эксплуатации, изложенных в технической документации, перечисленной в п.</w:t>
      </w:r>
      <w:r w:rsidR="00C5798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64</w:t>
      </w:r>
      <w:r w:rsidRPr="00F50A59">
        <w:rPr>
          <w:rFonts w:eastAsia="Times New Roman" w:cs="Times New Roman"/>
          <w:szCs w:val="24"/>
          <w:lang w:eastAsia="ru-RU"/>
        </w:rPr>
        <w:t xml:space="preserve"> Правил </w:t>
      </w:r>
      <w:r>
        <w:rPr>
          <w:rFonts w:eastAsia="Times New Roman" w:cs="Times New Roman"/>
          <w:szCs w:val="24"/>
          <w:lang w:eastAsia="ru-RU"/>
        </w:rPr>
        <w:t xml:space="preserve">коммерческого </w:t>
      </w:r>
      <w:r w:rsidRPr="00F50A59">
        <w:rPr>
          <w:rFonts w:eastAsia="Times New Roman" w:cs="Times New Roman"/>
          <w:szCs w:val="24"/>
          <w:lang w:eastAsia="ru-RU"/>
        </w:rPr>
        <w:t>учета тепловой энергии</w:t>
      </w:r>
      <w:r>
        <w:rPr>
          <w:rFonts w:eastAsia="Times New Roman" w:cs="Times New Roman"/>
          <w:szCs w:val="24"/>
          <w:lang w:eastAsia="ru-RU"/>
        </w:rPr>
        <w:t>,</w:t>
      </w:r>
      <w:r w:rsidRPr="00F50A59">
        <w:rPr>
          <w:rFonts w:eastAsia="Times New Roman" w:cs="Times New Roman"/>
          <w:szCs w:val="24"/>
          <w:lang w:eastAsia="ru-RU"/>
        </w:rPr>
        <w:t xml:space="preserve"> теплоносителя, утв</w:t>
      </w:r>
      <w:r>
        <w:rPr>
          <w:rFonts w:eastAsia="Times New Roman" w:cs="Times New Roman"/>
          <w:szCs w:val="24"/>
          <w:lang w:eastAsia="ru-RU"/>
        </w:rPr>
        <w:t>ержденных</w:t>
      </w:r>
      <w:r w:rsidRPr="00F50A5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Постановлением Правительства РФ №</w:t>
      </w:r>
      <w:r w:rsidR="00DD2E9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1034</w:t>
      </w:r>
      <w:r w:rsidR="00C5798C" w:rsidRPr="00C5798C">
        <w:rPr>
          <w:rFonts w:eastAsia="Times New Roman" w:cs="Times New Roman"/>
          <w:szCs w:val="24"/>
          <w:lang w:eastAsia="ru-RU"/>
        </w:rPr>
        <w:t xml:space="preserve"> </w:t>
      </w:r>
      <w:r w:rsidR="00C5798C">
        <w:rPr>
          <w:rFonts w:eastAsia="Times New Roman" w:cs="Times New Roman"/>
          <w:szCs w:val="24"/>
          <w:lang w:eastAsia="ru-RU"/>
        </w:rPr>
        <w:t>от 18.11.2013 г.</w:t>
      </w:r>
    </w:p>
    <w:p w:rsidR="00E762B0" w:rsidRPr="00F50A59" w:rsidRDefault="001673C6" w:rsidP="002B357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19</w:t>
      </w:r>
      <w:r w:rsidR="00E762B0">
        <w:rPr>
          <w:rFonts w:eastAsia="Times New Roman" w:cs="Times New Roman"/>
          <w:szCs w:val="24"/>
          <w:lang w:eastAsia="ru-RU"/>
        </w:rPr>
        <w:t>.</w:t>
      </w:r>
      <w:r w:rsidR="00E762B0">
        <w:rPr>
          <w:rFonts w:eastAsia="Times New Roman" w:cs="Times New Roman"/>
          <w:szCs w:val="24"/>
          <w:lang w:eastAsia="ru-RU"/>
        </w:rPr>
        <w:tab/>
        <w:t xml:space="preserve">В случае прекращения обязанностей Исполнителя по </w:t>
      </w:r>
      <w:r w:rsidR="0093759E" w:rsidRPr="0093759E">
        <w:rPr>
          <w:rFonts w:eastAsia="Times New Roman" w:cs="Times New Roman"/>
          <w:szCs w:val="24"/>
          <w:lang w:eastAsia="ru-RU"/>
        </w:rPr>
        <w:t>обслуживани</w:t>
      </w:r>
      <w:r w:rsidR="00406BE2">
        <w:rPr>
          <w:rFonts w:eastAsia="Times New Roman" w:cs="Times New Roman"/>
          <w:szCs w:val="24"/>
          <w:lang w:eastAsia="ru-RU"/>
        </w:rPr>
        <w:t>ю</w:t>
      </w:r>
      <w:r w:rsidR="0093759E" w:rsidRPr="0093759E">
        <w:rPr>
          <w:rFonts w:eastAsia="Times New Roman" w:cs="Times New Roman"/>
          <w:szCs w:val="24"/>
          <w:lang w:eastAsia="ru-RU"/>
        </w:rPr>
        <w:t xml:space="preserve"> внутридомовых инженерных систем, являющихся общим имуществом собственников помещений в многоквартирном доме,</w:t>
      </w:r>
      <w:r w:rsidR="0093759E">
        <w:rPr>
          <w:rFonts w:eastAsia="Times New Roman" w:cs="Times New Roman"/>
          <w:szCs w:val="24"/>
          <w:lang w:eastAsia="ru-RU"/>
        </w:rPr>
        <w:t xml:space="preserve"> </w:t>
      </w:r>
      <w:r w:rsidR="0093759E" w:rsidRPr="0093759E">
        <w:rPr>
          <w:rFonts w:eastAsia="Times New Roman" w:cs="Times New Roman"/>
          <w:szCs w:val="24"/>
          <w:lang w:eastAsia="ru-RU"/>
        </w:rPr>
        <w:t xml:space="preserve">в том числе в связи с исключением сведений о многоквартирном доме из реестра лицензий субъекта </w:t>
      </w:r>
      <w:r w:rsidR="00C63539">
        <w:rPr>
          <w:rFonts w:eastAsia="Times New Roman" w:cs="Times New Roman"/>
          <w:szCs w:val="24"/>
          <w:lang w:eastAsia="ru-RU"/>
        </w:rPr>
        <w:t>РФ</w:t>
      </w:r>
      <w:r w:rsidR="0093759E" w:rsidRPr="0093759E">
        <w:rPr>
          <w:rFonts w:eastAsia="Times New Roman" w:cs="Times New Roman"/>
          <w:szCs w:val="24"/>
          <w:lang w:eastAsia="ru-RU"/>
        </w:rPr>
        <w:t xml:space="preserve"> или в связи с прекращением или аннулированием лицензии </w:t>
      </w:r>
      <w:r w:rsidR="00406BE2">
        <w:rPr>
          <w:rFonts w:eastAsia="Times New Roman" w:cs="Times New Roman"/>
          <w:szCs w:val="24"/>
          <w:lang w:eastAsia="ru-RU"/>
        </w:rPr>
        <w:t>Исполнителя</w:t>
      </w:r>
      <w:r w:rsidR="0093759E" w:rsidRPr="0093759E">
        <w:rPr>
          <w:rFonts w:eastAsia="Times New Roman" w:cs="Times New Roman"/>
          <w:szCs w:val="24"/>
          <w:lang w:eastAsia="ru-RU"/>
        </w:rPr>
        <w:t xml:space="preserve"> на осуществление предпринимательской деятельности по управлению многоквартирными домами</w:t>
      </w:r>
      <w:r w:rsidR="00C63539">
        <w:rPr>
          <w:rFonts w:eastAsia="Times New Roman" w:cs="Times New Roman"/>
          <w:szCs w:val="24"/>
          <w:lang w:eastAsia="ru-RU"/>
        </w:rPr>
        <w:t xml:space="preserve">, Стороны составляют </w:t>
      </w:r>
      <w:r w:rsidR="00C63539" w:rsidRPr="00C63539">
        <w:rPr>
          <w:rFonts w:eastAsia="Times New Roman" w:cs="Times New Roman"/>
          <w:szCs w:val="24"/>
          <w:lang w:eastAsia="ru-RU"/>
        </w:rPr>
        <w:t>акт, фиксирующи</w:t>
      </w:r>
      <w:r w:rsidR="00C63539">
        <w:rPr>
          <w:rFonts w:eastAsia="Times New Roman" w:cs="Times New Roman"/>
          <w:szCs w:val="24"/>
          <w:lang w:eastAsia="ru-RU"/>
        </w:rPr>
        <w:t>й</w:t>
      </w:r>
      <w:r w:rsidR="00C63539" w:rsidRPr="00C63539">
        <w:rPr>
          <w:rFonts w:eastAsia="Times New Roman" w:cs="Times New Roman"/>
          <w:szCs w:val="24"/>
          <w:lang w:eastAsia="ru-RU"/>
        </w:rPr>
        <w:t xml:space="preserve"> показания коллективн</w:t>
      </w:r>
      <w:r w:rsidR="00C63539">
        <w:rPr>
          <w:rFonts w:eastAsia="Times New Roman" w:cs="Times New Roman"/>
          <w:szCs w:val="24"/>
          <w:lang w:eastAsia="ru-RU"/>
        </w:rPr>
        <w:t>ого</w:t>
      </w:r>
      <w:r w:rsidR="00C63539" w:rsidRPr="00C63539">
        <w:rPr>
          <w:rFonts w:eastAsia="Times New Roman" w:cs="Times New Roman"/>
          <w:szCs w:val="24"/>
          <w:lang w:eastAsia="ru-RU"/>
        </w:rPr>
        <w:t xml:space="preserve"> (общедомов</w:t>
      </w:r>
      <w:r w:rsidR="00406BE2">
        <w:rPr>
          <w:rFonts w:eastAsia="Times New Roman" w:cs="Times New Roman"/>
          <w:szCs w:val="24"/>
          <w:lang w:eastAsia="ru-RU"/>
        </w:rPr>
        <w:t>ого</w:t>
      </w:r>
      <w:r w:rsidR="00C63539" w:rsidRPr="00C63539">
        <w:rPr>
          <w:rFonts w:eastAsia="Times New Roman" w:cs="Times New Roman"/>
          <w:szCs w:val="24"/>
          <w:lang w:eastAsia="ru-RU"/>
        </w:rPr>
        <w:t>) прибор</w:t>
      </w:r>
      <w:r w:rsidR="00CC60BC">
        <w:rPr>
          <w:rFonts w:eastAsia="Times New Roman" w:cs="Times New Roman"/>
          <w:szCs w:val="24"/>
          <w:lang w:eastAsia="ru-RU"/>
        </w:rPr>
        <w:t>а</w:t>
      </w:r>
      <w:r w:rsidR="00C63539" w:rsidRPr="00C63539">
        <w:rPr>
          <w:rFonts w:eastAsia="Times New Roman" w:cs="Times New Roman"/>
          <w:szCs w:val="24"/>
          <w:lang w:eastAsia="ru-RU"/>
        </w:rPr>
        <w:t xml:space="preserve"> учета </w:t>
      </w:r>
      <w:r w:rsidR="00CC60BC">
        <w:rPr>
          <w:rFonts w:eastAsia="Times New Roman" w:cs="Times New Roman"/>
          <w:szCs w:val="24"/>
          <w:lang w:eastAsia="ru-RU"/>
        </w:rPr>
        <w:t xml:space="preserve">тепловой энергии, теплоносителя </w:t>
      </w:r>
      <w:r w:rsidR="00C63539" w:rsidRPr="00C63539">
        <w:rPr>
          <w:rFonts w:eastAsia="Times New Roman" w:cs="Times New Roman"/>
          <w:szCs w:val="24"/>
          <w:lang w:eastAsia="ru-RU"/>
        </w:rPr>
        <w:t>на момент прекращения обязательств</w:t>
      </w:r>
      <w:r w:rsidR="00CC60BC">
        <w:rPr>
          <w:rFonts w:eastAsia="Times New Roman" w:cs="Times New Roman"/>
          <w:szCs w:val="24"/>
          <w:lang w:eastAsia="ru-RU"/>
        </w:rPr>
        <w:t xml:space="preserve"> Исполнителя.</w:t>
      </w:r>
    </w:p>
    <w:p w:rsidR="002B3572" w:rsidRPr="00F50A59" w:rsidRDefault="002B3572" w:rsidP="002B357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eastAsia="ru-RU"/>
        </w:rPr>
      </w:pPr>
    </w:p>
    <w:p w:rsidR="002B3572" w:rsidRPr="00F50A59" w:rsidRDefault="002B3572" w:rsidP="002B3572">
      <w:pPr>
        <w:tabs>
          <w:tab w:val="left" w:pos="1134"/>
        </w:tabs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b/>
          <w:szCs w:val="24"/>
          <w:lang w:val="en-US" w:eastAsia="ru-RU"/>
        </w:rPr>
        <w:t>IV</w:t>
      </w:r>
      <w:r w:rsidRPr="00F50A59">
        <w:rPr>
          <w:rFonts w:eastAsia="Times New Roman" w:cs="Times New Roman"/>
          <w:b/>
          <w:szCs w:val="24"/>
          <w:lang w:eastAsia="ru-RU"/>
        </w:rPr>
        <w:t>. Эксплуатация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F50A59">
        <w:rPr>
          <w:rFonts w:eastAsia="Times New Roman" w:cs="Times New Roman"/>
          <w:b/>
          <w:szCs w:val="24"/>
          <w:lang w:eastAsia="ru-RU"/>
        </w:rPr>
        <w:t>индивидуальных, общих (квартирных), комнатных приборов учета</w:t>
      </w:r>
    </w:p>
    <w:p w:rsidR="002B3572" w:rsidRPr="00F50A59" w:rsidRDefault="002B3572" w:rsidP="002B357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B3572" w:rsidRDefault="001673C6" w:rsidP="002B357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</w:t>
      </w:r>
      <w:r w:rsidR="002B3572">
        <w:rPr>
          <w:rFonts w:eastAsia="Times New Roman" w:cs="Times New Roman"/>
          <w:szCs w:val="24"/>
          <w:lang w:eastAsia="ru-RU"/>
        </w:rPr>
        <w:t>.</w:t>
      </w:r>
      <w:r w:rsidR="002B3572">
        <w:rPr>
          <w:rFonts w:eastAsia="Times New Roman" w:cs="Times New Roman"/>
          <w:szCs w:val="24"/>
          <w:lang w:eastAsia="ru-RU"/>
        </w:rPr>
        <w:tab/>
      </w:r>
      <w:r w:rsidR="00CE0B51">
        <w:rPr>
          <w:rFonts w:eastAsia="Times New Roman" w:cs="Times New Roman"/>
          <w:szCs w:val="24"/>
          <w:lang w:eastAsia="ru-RU"/>
        </w:rPr>
        <w:t>Исполнитель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обеспечивает учет тепловой энергии и горячей воды с использованием индивидуальных, общих (квартирных) приборов учета, </w:t>
      </w:r>
      <w:r w:rsidR="001C0C27">
        <w:rPr>
          <w:rFonts w:eastAsia="Times New Roman" w:cs="Times New Roman"/>
          <w:szCs w:val="24"/>
          <w:lang w:eastAsia="ru-RU"/>
        </w:rPr>
        <w:t xml:space="preserve">ввод в эксплуатацию, 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проведение проверок состояния таких приборов учета и правильности снятия их показаний в соответствии с разделом </w:t>
      </w:r>
      <w:r w:rsidR="002B3572" w:rsidRPr="00F50A59">
        <w:rPr>
          <w:rFonts w:eastAsia="Times New Roman" w:cs="Times New Roman"/>
          <w:szCs w:val="24"/>
          <w:lang w:val="en-US" w:eastAsia="ru-RU"/>
        </w:rPr>
        <w:t>VII</w:t>
      </w:r>
      <w:r w:rsidR="002B3572" w:rsidRPr="00F50A59">
        <w:rPr>
          <w:rFonts w:eastAsia="Times New Roman" w:cs="Times New Roman"/>
          <w:szCs w:val="24"/>
          <w:lang w:eastAsia="ru-RU"/>
        </w:rPr>
        <w:t xml:space="preserve"> </w:t>
      </w:r>
      <w:r w:rsidR="00354668" w:rsidRPr="00354668">
        <w:rPr>
          <w:rFonts w:eastAsia="Times New Roman" w:cs="Times New Roman"/>
          <w:szCs w:val="24"/>
          <w:lang w:eastAsia="ru-RU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№354 от 06.05.2011 г.</w:t>
      </w:r>
    </w:p>
    <w:p w:rsidR="003F51A2" w:rsidRPr="00F50A59" w:rsidRDefault="00717407" w:rsidP="002B357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1673C6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ab/>
        <w:t xml:space="preserve">После ввода в эксплуатацию </w:t>
      </w:r>
      <w:r w:rsidRPr="00717407">
        <w:rPr>
          <w:rFonts w:eastAsia="Times New Roman" w:cs="Times New Roman"/>
          <w:szCs w:val="24"/>
          <w:lang w:eastAsia="ru-RU"/>
        </w:rPr>
        <w:t>индивидуальн</w:t>
      </w:r>
      <w:r>
        <w:rPr>
          <w:rFonts w:eastAsia="Times New Roman" w:cs="Times New Roman"/>
          <w:szCs w:val="24"/>
          <w:lang w:eastAsia="ru-RU"/>
        </w:rPr>
        <w:t>ого</w:t>
      </w:r>
      <w:r w:rsidRPr="00717407">
        <w:rPr>
          <w:rFonts w:eastAsia="Times New Roman" w:cs="Times New Roman"/>
          <w:szCs w:val="24"/>
          <w:lang w:eastAsia="ru-RU"/>
        </w:rPr>
        <w:t>, общ</w:t>
      </w:r>
      <w:r>
        <w:rPr>
          <w:rFonts w:eastAsia="Times New Roman" w:cs="Times New Roman"/>
          <w:szCs w:val="24"/>
          <w:lang w:eastAsia="ru-RU"/>
        </w:rPr>
        <w:t>его</w:t>
      </w:r>
      <w:r w:rsidRPr="00717407">
        <w:rPr>
          <w:rFonts w:eastAsia="Times New Roman" w:cs="Times New Roman"/>
          <w:szCs w:val="24"/>
          <w:lang w:eastAsia="ru-RU"/>
        </w:rPr>
        <w:t xml:space="preserve"> (квартирн</w:t>
      </w:r>
      <w:r>
        <w:rPr>
          <w:rFonts w:eastAsia="Times New Roman" w:cs="Times New Roman"/>
          <w:szCs w:val="24"/>
          <w:lang w:eastAsia="ru-RU"/>
        </w:rPr>
        <w:t>ого</w:t>
      </w:r>
      <w:r w:rsidRPr="00717407">
        <w:rPr>
          <w:rFonts w:eastAsia="Times New Roman" w:cs="Times New Roman"/>
          <w:szCs w:val="24"/>
          <w:lang w:eastAsia="ru-RU"/>
        </w:rPr>
        <w:t>) прибор</w:t>
      </w:r>
      <w:r>
        <w:rPr>
          <w:rFonts w:eastAsia="Times New Roman" w:cs="Times New Roman"/>
          <w:szCs w:val="24"/>
          <w:lang w:eastAsia="ru-RU"/>
        </w:rPr>
        <w:t>а</w:t>
      </w:r>
      <w:r w:rsidRPr="00717407">
        <w:rPr>
          <w:rFonts w:eastAsia="Times New Roman" w:cs="Times New Roman"/>
          <w:szCs w:val="24"/>
          <w:lang w:eastAsia="ru-RU"/>
        </w:rPr>
        <w:t xml:space="preserve"> учета</w:t>
      </w:r>
      <w:r w:rsidR="00CE0B51">
        <w:rPr>
          <w:rFonts w:eastAsia="Times New Roman" w:cs="Times New Roman"/>
          <w:szCs w:val="24"/>
          <w:lang w:eastAsia="ru-RU"/>
        </w:rPr>
        <w:t xml:space="preserve"> Исполнитель в течение 1 (одного) рабочего дня передает</w:t>
      </w:r>
      <w:r w:rsidR="00F46F81">
        <w:rPr>
          <w:rFonts w:eastAsia="Times New Roman" w:cs="Times New Roman"/>
          <w:szCs w:val="24"/>
          <w:lang w:eastAsia="ru-RU"/>
        </w:rPr>
        <w:t xml:space="preserve"> Ресурсоснаб</w:t>
      </w:r>
      <w:r w:rsidR="00811AC4">
        <w:rPr>
          <w:rFonts w:eastAsia="Times New Roman" w:cs="Times New Roman"/>
          <w:szCs w:val="24"/>
          <w:lang w:eastAsia="ru-RU"/>
        </w:rPr>
        <w:t xml:space="preserve">жающей организации акт ввода в эксплуатацию </w:t>
      </w:r>
      <w:r w:rsidR="00811AC4" w:rsidRPr="00811AC4">
        <w:rPr>
          <w:rFonts w:eastAsia="Times New Roman" w:cs="Times New Roman"/>
          <w:szCs w:val="24"/>
          <w:lang w:eastAsia="ru-RU"/>
        </w:rPr>
        <w:t>индивидуального, общего (квартирного) прибора учета</w:t>
      </w:r>
      <w:r w:rsidR="00811AC4">
        <w:rPr>
          <w:rFonts w:eastAsia="Times New Roman" w:cs="Times New Roman"/>
          <w:szCs w:val="24"/>
          <w:lang w:eastAsia="ru-RU"/>
        </w:rPr>
        <w:t>.</w:t>
      </w:r>
    </w:p>
    <w:p w:rsidR="002B3572" w:rsidRDefault="002B3572" w:rsidP="002B357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0A59">
        <w:rPr>
          <w:rFonts w:eastAsia="Times New Roman" w:cs="Times New Roman"/>
          <w:szCs w:val="24"/>
          <w:lang w:eastAsia="ru-RU"/>
        </w:rPr>
        <w:t>2</w:t>
      </w:r>
      <w:r w:rsidR="001673C6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ab/>
      </w:r>
      <w:r w:rsidR="00CE0B51">
        <w:rPr>
          <w:rFonts w:eastAsia="Times New Roman" w:cs="Times New Roman"/>
          <w:szCs w:val="24"/>
          <w:lang w:eastAsia="ru-RU"/>
        </w:rPr>
        <w:t>Исполнитель</w:t>
      </w:r>
      <w:r w:rsidRPr="00F50A59">
        <w:rPr>
          <w:rFonts w:eastAsia="Times New Roman" w:cs="Times New Roman"/>
          <w:szCs w:val="24"/>
          <w:lang w:eastAsia="ru-RU"/>
        </w:rPr>
        <w:t xml:space="preserve"> один раз в </w:t>
      </w:r>
      <w:r w:rsidR="001C0C27">
        <w:rPr>
          <w:rFonts w:eastAsia="Times New Roman" w:cs="Times New Roman"/>
          <w:szCs w:val="24"/>
          <w:lang w:eastAsia="ru-RU"/>
        </w:rPr>
        <w:t>шесть месяцев</w:t>
      </w:r>
      <w:r w:rsidRPr="00F50A59">
        <w:rPr>
          <w:rFonts w:eastAsia="Times New Roman" w:cs="Times New Roman"/>
          <w:szCs w:val="24"/>
          <w:lang w:eastAsia="ru-RU"/>
        </w:rPr>
        <w:t xml:space="preserve"> осуществля</w:t>
      </w:r>
      <w:r>
        <w:rPr>
          <w:rFonts w:eastAsia="Times New Roman" w:cs="Times New Roman"/>
          <w:szCs w:val="24"/>
          <w:lang w:eastAsia="ru-RU"/>
        </w:rPr>
        <w:t>е</w:t>
      </w:r>
      <w:r w:rsidRPr="00F50A59">
        <w:rPr>
          <w:rFonts w:eastAsia="Times New Roman" w:cs="Times New Roman"/>
          <w:szCs w:val="24"/>
          <w:lang w:eastAsia="ru-RU"/>
        </w:rPr>
        <w:t>т проверку достоверности предоставленных собственниками и</w:t>
      </w:r>
      <w:r w:rsidR="00B15310">
        <w:rPr>
          <w:rFonts w:eastAsia="Times New Roman" w:cs="Times New Roman"/>
          <w:szCs w:val="24"/>
          <w:lang w:eastAsia="ru-RU"/>
        </w:rPr>
        <w:t xml:space="preserve"> (</w:t>
      </w:r>
      <w:r w:rsidRPr="00F50A59">
        <w:rPr>
          <w:rFonts w:eastAsia="Times New Roman" w:cs="Times New Roman"/>
          <w:szCs w:val="24"/>
          <w:lang w:eastAsia="ru-RU"/>
        </w:rPr>
        <w:t>или</w:t>
      </w:r>
      <w:r w:rsidR="00B15310">
        <w:rPr>
          <w:rFonts w:eastAsia="Times New Roman" w:cs="Times New Roman"/>
          <w:szCs w:val="24"/>
          <w:lang w:eastAsia="ru-RU"/>
        </w:rPr>
        <w:t>)</w:t>
      </w:r>
      <w:r w:rsidRPr="00F50A59">
        <w:rPr>
          <w:rFonts w:eastAsia="Times New Roman" w:cs="Times New Roman"/>
          <w:szCs w:val="24"/>
          <w:lang w:eastAsia="ru-RU"/>
        </w:rPr>
        <w:t xml:space="preserve"> владельцами</w:t>
      </w:r>
      <w:r w:rsidR="00B15310">
        <w:rPr>
          <w:rFonts w:eastAsia="Times New Roman" w:cs="Times New Roman"/>
          <w:szCs w:val="24"/>
          <w:lang w:eastAsia="ru-RU"/>
        </w:rPr>
        <w:t xml:space="preserve"> (</w:t>
      </w:r>
      <w:r w:rsidRPr="00F50A59">
        <w:rPr>
          <w:rFonts w:eastAsia="Times New Roman" w:cs="Times New Roman"/>
          <w:szCs w:val="24"/>
          <w:lang w:eastAsia="ru-RU"/>
        </w:rPr>
        <w:t>пользователями</w:t>
      </w:r>
      <w:r w:rsidR="00B15310">
        <w:rPr>
          <w:rFonts w:eastAsia="Times New Roman" w:cs="Times New Roman"/>
          <w:szCs w:val="24"/>
          <w:lang w:eastAsia="ru-RU"/>
        </w:rPr>
        <w:t>)</w:t>
      </w:r>
      <w:r w:rsidRPr="00F50A59">
        <w:rPr>
          <w:rFonts w:eastAsia="Times New Roman" w:cs="Times New Roman"/>
          <w:szCs w:val="24"/>
          <w:lang w:eastAsia="ru-RU"/>
        </w:rPr>
        <w:t xml:space="preserve"> сведений о показаниях индивидуальных, общих (квартирных), комнатных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B15310">
        <w:rPr>
          <w:rFonts w:eastAsia="Times New Roman" w:cs="Times New Roman"/>
          <w:szCs w:val="24"/>
          <w:lang w:eastAsia="ru-RU"/>
        </w:rPr>
        <w:t>приборов учета и (</w:t>
      </w:r>
      <w:r w:rsidRPr="00F50A59">
        <w:rPr>
          <w:rFonts w:eastAsia="Times New Roman" w:cs="Times New Roman"/>
          <w:szCs w:val="24"/>
          <w:lang w:eastAsia="ru-RU"/>
        </w:rPr>
        <w:t>или</w:t>
      </w:r>
      <w:r w:rsidR="00B15310">
        <w:rPr>
          <w:rFonts w:eastAsia="Times New Roman" w:cs="Times New Roman"/>
          <w:szCs w:val="24"/>
          <w:lang w:eastAsia="ru-RU"/>
        </w:rPr>
        <w:t>)</w:t>
      </w:r>
      <w:r w:rsidRPr="00F50A59">
        <w:rPr>
          <w:rFonts w:eastAsia="Times New Roman" w:cs="Times New Roman"/>
          <w:szCs w:val="24"/>
          <w:lang w:eastAsia="ru-RU"/>
        </w:rPr>
        <w:t xml:space="preserve"> проверку их состояния. </w:t>
      </w:r>
      <w:r w:rsidR="00CE0B51">
        <w:rPr>
          <w:rFonts w:eastAsia="Times New Roman" w:cs="Times New Roman"/>
          <w:szCs w:val="24"/>
          <w:lang w:eastAsia="ru-RU"/>
        </w:rPr>
        <w:t>Исполнитель</w:t>
      </w:r>
      <w:r w:rsidRPr="00F50A59">
        <w:rPr>
          <w:rFonts w:eastAsia="Times New Roman" w:cs="Times New Roman"/>
          <w:szCs w:val="24"/>
          <w:lang w:eastAsia="ru-RU"/>
        </w:rPr>
        <w:t xml:space="preserve"> уведомляет </w:t>
      </w:r>
      <w:r w:rsidR="00793B8A">
        <w:rPr>
          <w:rFonts w:eastAsia="Times New Roman" w:cs="Times New Roman"/>
          <w:szCs w:val="24"/>
          <w:lang w:eastAsia="ru-RU"/>
        </w:rPr>
        <w:t>Ресурсоснабжающ</w:t>
      </w:r>
      <w:r w:rsidRPr="00F50A59">
        <w:rPr>
          <w:rFonts w:eastAsia="Times New Roman" w:cs="Times New Roman"/>
          <w:szCs w:val="24"/>
          <w:lang w:eastAsia="ru-RU"/>
        </w:rPr>
        <w:t xml:space="preserve">ую организацию не менее чем за пять рабочих дней о сроках проведения такой проверки. </w:t>
      </w:r>
      <w:r w:rsidR="00793B8A">
        <w:rPr>
          <w:rFonts w:eastAsia="Times New Roman" w:cs="Times New Roman"/>
          <w:szCs w:val="24"/>
          <w:lang w:eastAsia="ru-RU"/>
        </w:rPr>
        <w:t>Ресурсоснабжающ</w:t>
      </w:r>
      <w:r w:rsidRPr="00F50A59">
        <w:rPr>
          <w:rFonts w:eastAsia="Times New Roman" w:cs="Times New Roman"/>
          <w:szCs w:val="24"/>
          <w:lang w:eastAsia="ru-RU"/>
        </w:rPr>
        <w:t xml:space="preserve">ая организация вправе направлять своих представителей для участия в проверках. Возможность участия представителей </w:t>
      </w:r>
      <w:r w:rsidR="00793B8A">
        <w:rPr>
          <w:rFonts w:eastAsia="Times New Roman" w:cs="Times New Roman"/>
          <w:szCs w:val="24"/>
          <w:lang w:eastAsia="ru-RU"/>
        </w:rPr>
        <w:t>Ресурсоснабжающ</w:t>
      </w:r>
      <w:r w:rsidRPr="00F50A59">
        <w:rPr>
          <w:rFonts w:eastAsia="Times New Roman" w:cs="Times New Roman"/>
          <w:szCs w:val="24"/>
          <w:lang w:eastAsia="ru-RU"/>
        </w:rPr>
        <w:t xml:space="preserve">ей организации в проверках должна быть обеспечена </w:t>
      </w:r>
      <w:r w:rsidR="00CE0B51">
        <w:rPr>
          <w:rFonts w:eastAsia="Times New Roman" w:cs="Times New Roman"/>
          <w:szCs w:val="24"/>
          <w:lang w:eastAsia="ru-RU"/>
        </w:rPr>
        <w:t>Исполнителем</w:t>
      </w:r>
      <w:r w:rsidRPr="00F50A59">
        <w:rPr>
          <w:rFonts w:eastAsia="Times New Roman" w:cs="Times New Roman"/>
          <w:szCs w:val="24"/>
          <w:lang w:eastAsia="ru-RU"/>
        </w:rPr>
        <w:t>.</w:t>
      </w:r>
    </w:p>
    <w:p w:rsidR="00016B4C" w:rsidRPr="00F50A59" w:rsidRDefault="00016B4C" w:rsidP="002B357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1673C6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ab/>
      </w:r>
      <w:r w:rsidR="004654C0">
        <w:rPr>
          <w:rFonts w:eastAsia="Times New Roman" w:cs="Times New Roman"/>
          <w:szCs w:val="24"/>
          <w:lang w:eastAsia="ru-RU"/>
        </w:rPr>
        <w:t xml:space="preserve">Ресурсоснабжающая организация вправе </w:t>
      </w:r>
      <w:r w:rsidR="004654C0" w:rsidRPr="004654C0">
        <w:rPr>
          <w:rFonts w:eastAsia="Times New Roman" w:cs="Times New Roman"/>
          <w:szCs w:val="24"/>
          <w:lang w:eastAsia="ru-RU"/>
        </w:rPr>
        <w:t>один раз в шесть месяцев</w:t>
      </w:r>
      <w:r w:rsidR="004654C0" w:rsidRPr="004654C0">
        <w:t xml:space="preserve"> </w:t>
      </w:r>
      <w:r w:rsidR="004654C0" w:rsidRPr="004654C0">
        <w:rPr>
          <w:rFonts w:eastAsia="Times New Roman" w:cs="Times New Roman"/>
          <w:szCs w:val="24"/>
          <w:lang w:eastAsia="ru-RU"/>
        </w:rPr>
        <w:t>осуществля</w:t>
      </w:r>
      <w:r w:rsidR="00A33895">
        <w:rPr>
          <w:rFonts w:eastAsia="Times New Roman" w:cs="Times New Roman"/>
          <w:szCs w:val="24"/>
          <w:lang w:eastAsia="ru-RU"/>
        </w:rPr>
        <w:t>ть</w:t>
      </w:r>
      <w:r w:rsidR="004654C0" w:rsidRPr="004654C0">
        <w:rPr>
          <w:rFonts w:eastAsia="Times New Roman" w:cs="Times New Roman"/>
          <w:szCs w:val="24"/>
          <w:lang w:eastAsia="ru-RU"/>
        </w:rPr>
        <w:t xml:space="preserve"> проверку достоверности предоставленных собственниками и</w:t>
      </w:r>
      <w:r w:rsidR="00B15310">
        <w:rPr>
          <w:rFonts w:eastAsia="Times New Roman" w:cs="Times New Roman"/>
          <w:szCs w:val="24"/>
          <w:lang w:eastAsia="ru-RU"/>
        </w:rPr>
        <w:t xml:space="preserve"> (</w:t>
      </w:r>
      <w:r w:rsidR="004654C0" w:rsidRPr="004654C0">
        <w:rPr>
          <w:rFonts w:eastAsia="Times New Roman" w:cs="Times New Roman"/>
          <w:szCs w:val="24"/>
          <w:lang w:eastAsia="ru-RU"/>
        </w:rPr>
        <w:t>или</w:t>
      </w:r>
      <w:r w:rsidR="00B15310">
        <w:rPr>
          <w:rFonts w:eastAsia="Times New Roman" w:cs="Times New Roman"/>
          <w:szCs w:val="24"/>
          <w:lang w:eastAsia="ru-RU"/>
        </w:rPr>
        <w:t>) владельцами (</w:t>
      </w:r>
      <w:r w:rsidR="004654C0" w:rsidRPr="004654C0">
        <w:rPr>
          <w:rFonts w:eastAsia="Times New Roman" w:cs="Times New Roman"/>
          <w:szCs w:val="24"/>
          <w:lang w:eastAsia="ru-RU"/>
        </w:rPr>
        <w:t>пользователями</w:t>
      </w:r>
      <w:r w:rsidR="00B15310">
        <w:rPr>
          <w:rFonts w:eastAsia="Times New Roman" w:cs="Times New Roman"/>
          <w:szCs w:val="24"/>
          <w:lang w:eastAsia="ru-RU"/>
        </w:rPr>
        <w:t>)</w:t>
      </w:r>
      <w:r w:rsidR="004654C0" w:rsidRPr="004654C0">
        <w:rPr>
          <w:rFonts w:eastAsia="Times New Roman" w:cs="Times New Roman"/>
          <w:szCs w:val="24"/>
          <w:lang w:eastAsia="ru-RU"/>
        </w:rPr>
        <w:t xml:space="preserve"> сведений о показаниях индивидуальных, общих (квартирн</w:t>
      </w:r>
      <w:r w:rsidR="00B15310">
        <w:rPr>
          <w:rFonts w:eastAsia="Times New Roman" w:cs="Times New Roman"/>
          <w:szCs w:val="24"/>
          <w:lang w:eastAsia="ru-RU"/>
        </w:rPr>
        <w:t>ых), комнатных приборов учета и (</w:t>
      </w:r>
      <w:r w:rsidR="004654C0" w:rsidRPr="004654C0">
        <w:rPr>
          <w:rFonts w:eastAsia="Times New Roman" w:cs="Times New Roman"/>
          <w:szCs w:val="24"/>
          <w:lang w:eastAsia="ru-RU"/>
        </w:rPr>
        <w:t>или</w:t>
      </w:r>
      <w:r w:rsidR="00B15310">
        <w:rPr>
          <w:rFonts w:eastAsia="Times New Roman" w:cs="Times New Roman"/>
          <w:szCs w:val="24"/>
          <w:lang w:eastAsia="ru-RU"/>
        </w:rPr>
        <w:t>)</w:t>
      </w:r>
      <w:r w:rsidR="004654C0" w:rsidRPr="004654C0">
        <w:rPr>
          <w:rFonts w:eastAsia="Times New Roman" w:cs="Times New Roman"/>
          <w:szCs w:val="24"/>
          <w:lang w:eastAsia="ru-RU"/>
        </w:rPr>
        <w:t xml:space="preserve"> проверку их состояния</w:t>
      </w:r>
      <w:r w:rsidR="00A33895">
        <w:rPr>
          <w:rFonts w:eastAsia="Times New Roman" w:cs="Times New Roman"/>
          <w:szCs w:val="24"/>
          <w:lang w:eastAsia="ru-RU"/>
        </w:rPr>
        <w:t xml:space="preserve">, в случае если </w:t>
      </w:r>
      <w:r w:rsidR="00A33895" w:rsidRPr="00A33895">
        <w:rPr>
          <w:rFonts w:eastAsia="Times New Roman" w:cs="Times New Roman"/>
          <w:szCs w:val="24"/>
          <w:lang w:eastAsia="ru-RU"/>
        </w:rPr>
        <w:t>Исполнитель</w:t>
      </w:r>
      <w:r w:rsidR="00A33895">
        <w:rPr>
          <w:rFonts w:eastAsia="Times New Roman" w:cs="Times New Roman"/>
          <w:szCs w:val="24"/>
          <w:lang w:eastAsia="ru-RU"/>
        </w:rPr>
        <w:t xml:space="preserve"> не осуществил проверку в соответствии с п. 2</w:t>
      </w:r>
      <w:r w:rsidR="008B0B69">
        <w:rPr>
          <w:rFonts w:eastAsia="Times New Roman" w:cs="Times New Roman"/>
          <w:szCs w:val="24"/>
          <w:lang w:eastAsia="ru-RU"/>
        </w:rPr>
        <w:t>2</w:t>
      </w:r>
      <w:r w:rsidR="00A33895">
        <w:rPr>
          <w:rFonts w:eastAsia="Times New Roman" w:cs="Times New Roman"/>
          <w:szCs w:val="24"/>
          <w:lang w:eastAsia="ru-RU"/>
        </w:rPr>
        <w:t xml:space="preserve"> настоящего Порядка.</w:t>
      </w:r>
      <w:r w:rsidR="0043211B" w:rsidRPr="0043211B">
        <w:t xml:space="preserve"> </w:t>
      </w:r>
      <w:r w:rsidR="0043211B">
        <w:rPr>
          <w:rFonts w:eastAsia="Times New Roman" w:cs="Times New Roman"/>
          <w:szCs w:val="24"/>
          <w:lang w:eastAsia="ru-RU"/>
        </w:rPr>
        <w:t>Ресурсоснабжающая организация</w:t>
      </w:r>
      <w:r w:rsidR="0043211B" w:rsidRPr="0043211B">
        <w:rPr>
          <w:rFonts w:eastAsia="Times New Roman" w:cs="Times New Roman"/>
          <w:szCs w:val="24"/>
          <w:lang w:eastAsia="ru-RU"/>
        </w:rPr>
        <w:t xml:space="preserve"> уведомляет </w:t>
      </w:r>
      <w:r w:rsidR="0043211B">
        <w:rPr>
          <w:rFonts w:eastAsia="Times New Roman" w:cs="Times New Roman"/>
          <w:szCs w:val="24"/>
          <w:lang w:eastAsia="ru-RU"/>
        </w:rPr>
        <w:t>Исполнителя</w:t>
      </w:r>
      <w:r w:rsidR="0043211B" w:rsidRPr="0043211B">
        <w:rPr>
          <w:rFonts w:eastAsia="Times New Roman" w:cs="Times New Roman"/>
          <w:szCs w:val="24"/>
          <w:lang w:eastAsia="ru-RU"/>
        </w:rPr>
        <w:t xml:space="preserve"> не менее чем за пять рабочих дней о сроках проведения такой проверки. </w:t>
      </w:r>
      <w:r w:rsidR="0043211B">
        <w:rPr>
          <w:rFonts w:eastAsia="Times New Roman" w:cs="Times New Roman"/>
          <w:szCs w:val="24"/>
          <w:lang w:eastAsia="ru-RU"/>
        </w:rPr>
        <w:t>Исполнитель</w:t>
      </w:r>
      <w:r w:rsidR="0043211B" w:rsidRPr="0043211B">
        <w:rPr>
          <w:rFonts w:eastAsia="Times New Roman" w:cs="Times New Roman"/>
          <w:szCs w:val="24"/>
          <w:lang w:eastAsia="ru-RU"/>
        </w:rPr>
        <w:t xml:space="preserve"> вправе направлять своих представителей для участия в проверках.</w:t>
      </w:r>
    </w:p>
    <w:p w:rsidR="002B3572" w:rsidRDefault="002B3572" w:rsidP="002B357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B4038" w:rsidRDefault="00CB4038" w:rsidP="002B357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B3572" w:rsidRDefault="002B3572" w:rsidP="002B3572">
      <w:pPr>
        <w:tabs>
          <w:tab w:val="left" w:pos="1134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25"/>
        <w:gridCol w:w="2835"/>
        <w:gridCol w:w="2235"/>
      </w:tblGrid>
      <w:tr w:rsidR="00CB4038" w:rsidTr="004A1BEB">
        <w:trPr>
          <w:trHeight w:val="803"/>
        </w:trPr>
        <w:tc>
          <w:tcPr>
            <w:tcW w:w="4786" w:type="dxa"/>
            <w:gridSpan w:val="2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Ресурсоснабжающ</w:t>
            </w:r>
            <w:r w:rsidRPr="002B6759">
              <w:rPr>
                <w:szCs w:val="24"/>
              </w:rPr>
              <w:t>ая организация</w:t>
            </w:r>
          </w:p>
        </w:tc>
        <w:tc>
          <w:tcPr>
            <w:tcW w:w="42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5070" w:type="dxa"/>
            <w:gridSpan w:val="2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CB4038" w:rsidTr="004A1BEB">
        <w:tc>
          <w:tcPr>
            <w:tcW w:w="2802" w:type="dxa"/>
            <w:tcBorders>
              <w:bottom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23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</w:tr>
      <w:tr w:rsidR="00CB4038" w:rsidTr="004A1BEB">
        <w:tc>
          <w:tcPr>
            <w:tcW w:w="2802" w:type="dxa"/>
            <w:tcBorders>
              <w:top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center"/>
              <w:rPr>
                <w:szCs w:val="24"/>
              </w:rPr>
            </w:pPr>
            <w:r w:rsidRPr="002B6759">
              <w:rPr>
                <w:sz w:val="18"/>
                <w:szCs w:val="18"/>
              </w:rPr>
              <w:t>МП</w:t>
            </w:r>
          </w:p>
        </w:tc>
        <w:tc>
          <w:tcPr>
            <w:tcW w:w="1984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center"/>
              <w:rPr>
                <w:szCs w:val="24"/>
              </w:rPr>
            </w:pPr>
            <w:r w:rsidRPr="002B6759">
              <w:rPr>
                <w:sz w:val="18"/>
                <w:szCs w:val="18"/>
              </w:rPr>
              <w:t>МП</w:t>
            </w:r>
          </w:p>
        </w:tc>
        <w:tc>
          <w:tcPr>
            <w:tcW w:w="223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</w:tr>
    </w:tbl>
    <w:p w:rsidR="00CB4038" w:rsidRDefault="00CB4038" w:rsidP="002B3572">
      <w:pPr>
        <w:tabs>
          <w:tab w:val="left" w:pos="1134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CB4038" w:rsidRDefault="00CB4038" w:rsidP="002B3572">
      <w:pPr>
        <w:tabs>
          <w:tab w:val="left" w:pos="1134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CB4038" w:rsidRDefault="00CB4038" w:rsidP="002B3572">
      <w:pPr>
        <w:tabs>
          <w:tab w:val="left" w:pos="1134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CB4038" w:rsidRPr="00F50A59" w:rsidRDefault="00CB4038" w:rsidP="002B3572">
      <w:pPr>
        <w:tabs>
          <w:tab w:val="left" w:pos="1134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811AC4" w:rsidRDefault="00811AC4" w:rsidP="002B3572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 w:val="18"/>
          <w:szCs w:val="18"/>
        </w:rPr>
        <w:sectPr w:rsidR="00811AC4" w:rsidSect="00426CFD">
          <w:pgSz w:w="11906" w:h="16838"/>
          <w:pgMar w:top="567" w:right="567" w:bottom="426" w:left="993" w:header="709" w:footer="227" w:gutter="0"/>
          <w:cols w:space="708"/>
          <w:docGrid w:linePitch="360"/>
        </w:sectPr>
      </w:pPr>
    </w:p>
    <w:p w:rsidR="00811AC4" w:rsidRPr="00DD2E95" w:rsidRDefault="00811AC4" w:rsidP="00C0295D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left="12049" w:firstLine="0"/>
        <w:jc w:val="both"/>
        <w:rPr>
          <w:b/>
          <w:sz w:val="22"/>
        </w:rPr>
      </w:pPr>
      <w:r w:rsidRPr="00DD2E95">
        <w:rPr>
          <w:b/>
          <w:sz w:val="22"/>
        </w:rPr>
        <w:t>Приложение №</w:t>
      </w:r>
      <w:r w:rsidR="00DD2E95" w:rsidRPr="00DD2E95">
        <w:rPr>
          <w:b/>
          <w:sz w:val="22"/>
        </w:rPr>
        <w:t xml:space="preserve"> </w:t>
      </w:r>
      <w:r w:rsidR="00E134C5" w:rsidRPr="00DD2E95">
        <w:rPr>
          <w:b/>
          <w:sz w:val="22"/>
        </w:rPr>
        <w:t>5</w:t>
      </w:r>
    </w:p>
    <w:p w:rsidR="00811AC4" w:rsidRPr="00E81615" w:rsidRDefault="00811AC4" w:rsidP="00C0295D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left="12049" w:firstLine="0"/>
        <w:jc w:val="both"/>
        <w:rPr>
          <w:sz w:val="22"/>
        </w:rPr>
      </w:pPr>
      <w:r w:rsidRPr="00E81615">
        <w:rPr>
          <w:sz w:val="22"/>
        </w:rPr>
        <w:t xml:space="preserve">к договору теплоснабжения </w:t>
      </w:r>
      <w:r w:rsidR="00A90123">
        <w:rPr>
          <w:sz w:val="22"/>
        </w:rPr>
        <w:t>и поставки горячей воды</w:t>
      </w:r>
    </w:p>
    <w:p w:rsidR="00E134C5" w:rsidRDefault="00A741EF" w:rsidP="00811AC4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A5251F">
        <w:rPr>
          <w:sz w:val="22"/>
        </w:rPr>
        <w:t>№</w:t>
      </w:r>
      <w:r w:rsidR="00AA1256">
        <w:rPr>
          <w:sz w:val="22"/>
        </w:rPr>
        <w:t xml:space="preserve"> </w:t>
      </w:r>
      <w:r w:rsidR="002D0709">
        <w:rPr>
          <w:sz w:val="22"/>
        </w:rPr>
        <w:t>______</w:t>
      </w:r>
      <w:r w:rsidRPr="00A5251F">
        <w:rPr>
          <w:sz w:val="22"/>
        </w:rPr>
        <w:t>от «</w:t>
      </w:r>
      <w:r w:rsidR="002D0709">
        <w:rPr>
          <w:sz w:val="22"/>
        </w:rPr>
        <w:t>__</w:t>
      </w:r>
      <w:r w:rsidRPr="00A5251F">
        <w:rPr>
          <w:sz w:val="22"/>
        </w:rPr>
        <w:t>»</w:t>
      </w:r>
      <w:r w:rsidR="002D0709">
        <w:rPr>
          <w:sz w:val="22"/>
        </w:rPr>
        <w:t xml:space="preserve"> __________</w:t>
      </w:r>
      <w:r>
        <w:rPr>
          <w:sz w:val="22"/>
        </w:rPr>
        <w:t xml:space="preserve"> </w:t>
      </w:r>
      <w:r w:rsidR="002D0709">
        <w:rPr>
          <w:sz w:val="22"/>
        </w:rPr>
        <w:t>20__</w:t>
      </w:r>
      <w:r w:rsidRPr="00A5251F">
        <w:rPr>
          <w:sz w:val="22"/>
        </w:rPr>
        <w:t>г</w:t>
      </w:r>
      <w:r>
        <w:rPr>
          <w:sz w:val="22"/>
        </w:rPr>
        <w:t>.</w:t>
      </w:r>
    </w:p>
    <w:p w:rsidR="00563943" w:rsidRDefault="00563943" w:rsidP="00E134C5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center"/>
        <w:rPr>
          <w:b/>
          <w:szCs w:val="24"/>
        </w:rPr>
      </w:pPr>
    </w:p>
    <w:p w:rsidR="00E134C5" w:rsidRDefault="00E134C5" w:rsidP="00E134C5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center"/>
        <w:rPr>
          <w:b/>
          <w:szCs w:val="24"/>
        </w:rPr>
      </w:pPr>
      <w:r w:rsidRPr="00E134C5">
        <w:rPr>
          <w:b/>
          <w:szCs w:val="24"/>
        </w:rPr>
        <w:t xml:space="preserve">Перечень </w:t>
      </w:r>
      <w:r w:rsidR="006B0F1B" w:rsidRPr="006B0F1B">
        <w:rPr>
          <w:b/>
          <w:szCs w:val="24"/>
        </w:rPr>
        <w:t>коллективных (общедомовых) приборов учета</w:t>
      </w:r>
    </w:p>
    <w:p w:rsidR="00E134C5" w:rsidRDefault="00E134C5" w:rsidP="00E134C5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center"/>
        <w:rPr>
          <w:b/>
          <w:szCs w:val="24"/>
        </w:rPr>
      </w:pPr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4253"/>
        <w:gridCol w:w="3543"/>
        <w:gridCol w:w="1560"/>
        <w:gridCol w:w="1275"/>
        <w:gridCol w:w="1348"/>
      </w:tblGrid>
      <w:tr w:rsidR="0032080A" w:rsidRPr="002516AF" w:rsidTr="0032080A">
        <w:trPr>
          <w:trHeight w:val="1942"/>
          <w:jc w:val="center"/>
        </w:trPr>
        <w:tc>
          <w:tcPr>
            <w:tcW w:w="562" w:type="dxa"/>
            <w:vAlign w:val="center"/>
            <w:hideMark/>
          </w:tcPr>
          <w:p w:rsidR="004E5F00" w:rsidRPr="002516AF" w:rsidRDefault="004E5F00" w:rsidP="006B0F1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516AF"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410" w:type="dxa"/>
            <w:vAlign w:val="center"/>
            <w:hideMark/>
          </w:tcPr>
          <w:p w:rsidR="004E5F00" w:rsidRPr="002516AF" w:rsidRDefault="004E5F00" w:rsidP="002516AF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  <w:r w:rsidRPr="002516AF">
              <w:rPr>
                <w:sz w:val="20"/>
                <w:szCs w:val="20"/>
              </w:rPr>
              <w:t>Адрес</w:t>
            </w:r>
            <w:r w:rsidRPr="002516AF">
              <w:rPr>
                <w:sz w:val="20"/>
                <w:szCs w:val="20"/>
                <w:lang w:val="en-US"/>
              </w:rPr>
              <w:t xml:space="preserve"> </w:t>
            </w:r>
            <w:r w:rsidRPr="002516AF">
              <w:rPr>
                <w:sz w:val="20"/>
                <w:szCs w:val="20"/>
              </w:rPr>
              <w:t>многоквартирного дома</w:t>
            </w:r>
          </w:p>
        </w:tc>
        <w:tc>
          <w:tcPr>
            <w:tcW w:w="4253" w:type="dxa"/>
            <w:vAlign w:val="center"/>
            <w:hideMark/>
          </w:tcPr>
          <w:p w:rsidR="004E5F00" w:rsidRPr="002516AF" w:rsidRDefault="004E5F00" w:rsidP="006B0F1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  <w:r w:rsidRPr="002516AF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3" w:type="dxa"/>
            <w:vAlign w:val="center"/>
          </w:tcPr>
          <w:p w:rsidR="004E5F00" w:rsidRPr="002516AF" w:rsidRDefault="004E5F00" w:rsidP="006B0F1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1560" w:type="dxa"/>
            <w:vAlign w:val="center"/>
            <w:hideMark/>
          </w:tcPr>
          <w:p w:rsidR="004E5F00" w:rsidRPr="002516AF" w:rsidRDefault="004E5F00" w:rsidP="006B0F1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516AF">
              <w:rPr>
                <w:sz w:val="20"/>
                <w:szCs w:val="20"/>
              </w:rPr>
              <w:t>Заводской номер</w:t>
            </w:r>
            <w:r w:rsidRPr="002516A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4E5F00" w:rsidRPr="002516AF" w:rsidRDefault="004E5F00" w:rsidP="006B0F1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348" w:type="dxa"/>
            <w:vAlign w:val="center"/>
          </w:tcPr>
          <w:p w:rsidR="004E5F00" w:rsidRPr="002516AF" w:rsidRDefault="004E5F00" w:rsidP="006B0F1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4E5F00" w:rsidRPr="002516AF" w:rsidRDefault="004E5F00" w:rsidP="006B0F1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4E5F00" w:rsidRPr="002516AF" w:rsidRDefault="004E5F00" w:rsidP="006B0F1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очередной поверки</w:t>
            </w:r>
          </w:p>
          <w:p w:rsidR="004E5F00" w:rsidRPr="002516AF" w:rsidRDefault="004E5F00" w:rsidP="006B0F1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4E5F00" w:rsidRPr="002516AF" w:rsidRDefault="004E5F00" w:rsidP="006B0F1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66E1" w:rsidRPr="002516AF" w:rsidTr="0032080A">
        <w:trPr>
          <w:jc w:val="center"/>
        </w:trPr>
        <w:tc>
          <w:tcPr>
            <w:tcW w:w="562" w:type="dxa"/>
            <w:vMerge w:val="restart"/>
            <w:vAlign w:val="center"/>
          </w:tcPr>
          <w:p w:rsidR="005F66E1" w:rsidRPr="00812D4F" w:rsidRDefault="005F66E1" w:rsidP="00AB5A5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5F66E1" w:rsidRPr="00060D2C" w:rsidRDefault="005F66E1" w:rsidP="00A741E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F66E1" w:rsidRPr="005F66E1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F66E1" w:rsidRPr="00832DD2" w:rsidRDefault="005F66E1" w:rsidP="005128D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66E1" w:rsidRPr="00832DD2" w:rsidRDefault="005F66E1" w:rsidP="00AB5A5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F66E1" w:rsidRPr="00832DD2" w:rsidRDefault="005F66E1" w:rsidP="00AB5A5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66E1" w:rsidRPr="00832DD2" w:rsidRDefault="005F66E1" w:rsidP="00AB5A5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66E1" w:rsidRPr="002516AF" w:rsidTr="0032080A">
        <w:trPr>
          <w:jc w:val="center"/>
        </w:trPr>
        <w:tc>
          <w:tcPr>
            <w:tcW w:w="562" w:type="dxa"/>
            <w:vMerge/>
            <w:vAlign w:val="center"/>
          </w:tcPr>
          <w:p w:rsidR="005F66E1" w:rsidRPr="00A741EF" w:rsidRDefault="005F66E1" w:rsidP="00AB5A5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F66E1" w:rsidRPr="00060D2C" w:rsidRDefault="005F66E1" w:rsidP="00AB5A5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F66E1" w:rsidRPr="005F66E1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66E1" w:rsidRPr="00832DD2" w:rsidRDefault="005F66E1" w:rsidP="00AB5A5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66E1" w:rsidRPr="00832DD2" w:rsidRDefault="005F66E1" w:rsidP="00AB5A5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66E1" w:rsidRPr="00832DD2" w:rsidRDefault="005F66E1" w:rsidP="00AB5A5B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66E1" w:rsidRPr="002516AF" w:rsidTr="00B14FE0">
        <w:trPr>
          <w:jc w:val="center"/>
        </w:trPr>
        <w:tc>
          <w:tcPr>
            <w:tcW w:w="562" w:type="dxa"/>
            <w:vMerge/>
          </w:tcPr>
          <w:p w:rsidR="005F66E1" w:rsidRPr="00131226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F66E1" w:rsidRPr="00060D2C" w:rsidRDefault="005F66E1" w:rsidP="005F66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F66E1" w:rsidRPr="005F66E1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66E1" w:rsidRPr="002516AF" w:rsidTr="00B14FE0">
        <w:trPr>
          <w:jc w:val="center"/>
        </w:trPr>
        <w:tc>
          <w:tcPr>
            <w:tcW w:w="562" w:type="dxa"/>
            <w:vMerge/>
          </w:tcPr>
          <w:p w:rsidR="005F66E1" w:rsidRPr="00131226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F66E1" w:rsidRPr="00060D2C" w:rsidRDefault="005F66E1" w:rsidP="005F66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F66E1" w:rsidRPr="005F66E1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66E1" w:rsidRPr="002516AF" w:rsidTr="00B14FE0">
        <w:trPr>
          <w:jc w:val="center"/>
        </w:trPr>
        <w:tc>
          <w:tcPr>
            <w:tcW w:w="562" w:type="dxa"/>
            <w:vMerge/>
          </w:tcPr>
          <w:p w:rsidR="005F66E1" w:rsidRPr="00131226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F66E1" w:rsidRPr="00060D2C" w:rsidRDefault="005F66E1" w:rsidP="005F66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66E1" w:rsidRPr="002516AF" w:rsidTr="00B14FE0">
        <w:trPr>
          <w:jc w:val="center"/>
        </w:trPr>
        <w:tc>
          <w:tcPr>
            <w:tcW w:w="562" w:type="dxa"/>
            <w:vMerge/>
          </w:tcPr>
          <w:p w:rsidR="005F66E1" w:rsidRPr="00131226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F66E1" w:rsidRPr="00060D2C" w:rsidRDefault="005F66E1" w:rsidP="005F66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66E1" w:rsidRPr="002516AF" w:rsidTr="00B14FE0">
        <w:trPr>
          <w:jc w:val="center"/>
        </w:trPr>
        <w:tc>
          <w:tcPr>
            <w:tcW w:w="562" w:type="dxa"/>
            <w:vMerge/>
          </w:tcPr>
          <w:p w:rsidR="005F66E1" w:rsidRPr="00131226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F66E1" w:rsidRPr="00060D2C" w:rsidRDefault="005F66E1" w:rsidP="005F66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66E1" w:rsidRPr="002516AF" w:rsidTr="00B14FE0">
        <w:trPr>
          <w:jc w:val="center"/>
        </w:trPr>
        <w:tc>
          <w:tcPr>
            <w:tcW w:w="562" w:type="dxa"/>
            <w:vMerge/>
          </w:tcPr>
          <w:p w:rsidR="005F66E1" w:rsidRPr="00131226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F66E1" w:rsidRPr="00060D2C" w:rsidRDefault="005F66E1" w:rsidP="005F66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66E1" w:rsidRPr="00832DD2" w:rsidRDefault="005F66E1" w:rsidP="005F66E1">
            <w:pPr>
              <w:tabs>
                <w:tab w:val="left" w:pos="567"/>
                <w:tab w:val="left" w:pos="993"/>
                <w:tab w:val="left" w:pos="1418"/>
                <w:tab w:val="left" w:pos="2268"/>
                <w:tab w:val="left" w:pos="3544"/>
                <w:tab w:val="left" w:pos="4111"/>
                <w:tab w:val="left" w:pos="4820"/>
                <w:tab w:val="left" w:pos="5670"/>
                <w:tab w:val="left" w:pos="6946"/>
                <w:tab w:val="left" w:pos="723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B0F1B" w:rsidRDefault="006B0F1B" w:rsidP="00E134C5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center"/>
        <w:rPr>
          <w:b/>
          <w:szCs w:val="24"/>
        </w:rPr>
      </w:pPr>
    </w:p>
    <w:p w:rsidR="002516AF" w:rsidRDefault="002516AF" w:rsidP="002516A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</w:p>
    <w:p w:rsidR="002516AF" w:rsidRDefault="002516AF" w:rsidP="002516A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</w:p>
    <w:p w:rsidR="002516AF" w:rsidRDefault="002516AF" w:rsidP="002516A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</w:p>
    <w:p w:rsidR="002516AF" w:rsidRDefault="002516AF" w:rsidP="002516AF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</w:p>
    <w:tbl>
      <w:tblPr>
        <w:tblStyle w:val="af5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25"/>
        <w:gridCol w:w="2835"/>
        <w:gridCol w:w="2235"/>
      </w:tblGrid>
      <w:tr w:rsidR="00CB4038" w:rsidTr="00CB4038">
        <w:trPr>
          <w:trHeight w:val="803"/>
        </w:trPr>
        <w:tc>
          <w:tcPr>
            <w:tcW w:w="4786" w:type="dxa"/>
            <w:gridSpan w:val="2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Ресурсоснабжающ</w:t>
            </w:r>
            <w:r w:rsidRPr="002B6759">
              <w:rPr>
                <w:szCs w:val="24"/>
              </w:rPr>
              <w:t>ая организация</w:t>
            </w:r>
          </w:p>
        </w:tc>
        <w:tc>
          <w:tcPr>
            <w:tcW w:w="42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5070" w:type="dxa"/>
            <w:gridSpan w:val="2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CB4038" w:rsidTr="00CB4038">
        <w:tc>
          <w:tcPr>
            <w:tcW w:w="2802" w:type="dxa"/>
            <w:tcBorders>
              <w:bottom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23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</w:tr>
      <w:tr w:rsidR="00CB4038" w:rsidTr="00CB4038">
        <w:tc>
          <w:tcPr>
            <w:tcW w:w="2802" w:type="dxa"/>
            <w:tcBorders>
              <w:top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center"/>
              <w:rPr>
                <w:szCs w:val="24"/>
              </w:rPr>
            </w:pPr>
            <w:r w:rsidRPr="002B6759">
              <w:rPr>
                <w:sz w:val="18"/>
                <w:szCs w:val="18"/>
              </w:rPr>
              <w:t>МП</w:t>
            </w:r>
          </w:p>
        </w:tc>
        <w:tc>
          <w:tcPr>
            <w:tcW w:w="1984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center"/>
              <w:rPr>
                <w:szCs w:val="24"/>
              </w:rPr>
            </w:pPr>
            <w:r w:rsidRPr="002B6759">
              <w:rPr>
                <w:sz w:val="18"/>
                <w:szCs w:val="18"/>
              </w:rPr>
              <w:t>МП</w:t>
            </w:r>
          </w:p>
        </w:tc>
        <w:tc>
          <w:tcPr>
            <w:tcW w:w="223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</w:tr>
    </w:tbl>
    <w:p w:rsidR="00163BDE" w:rsidRPr="00C0295D" w:rsidRDefault="00163BDE" w:rsidP="00C0295D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left="709" w:firstLine="0"/>
        <w:jc w:val="both"/>
        <w:rPr>
          <w:szCs w:val="24"/>
        </w:rPr>
        <w:sectPr w:rsidR="00163BDE" w:rsidRPr="00C0295D" w:rsidSect="00502513">
          <w:pgSz w:w="16838" w:h="11906" w:orient="landscape"/>
          <w:pgMar w:top="992" w:right="567" w:bottom="567" w:left="425" w:header="709" w:footer="227" w:gutter="0"/>
          <w:cols w:space="708"/>
          <w:docGrid w:linePitch="360"/>
        </w:sectPr>
      </w:pPr>
    </w:p>
    <w:p w:rsidR="00163BDE" w:rsidRPr="00DD2E95" w:rsidRDefault="00163BDE" w:rsidP="00163BDE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left="6663" w:firstLine="0"/>
        <w:jc w:val="both"/>
        <w:rPr>
          <w:b/>
          <w:sz w:val="22"/>
        </w:rPr>
      </w:pPr>
      <w:r w:rsidRPr="00DD2E95">
        <w:rPr>
          <w:b/>
          <w:sz w:val="22"/>
        </w:rPr>
        <w:t>Приложение №</w:t>
      </w:r>
      <w:r w:rsidR="001644A8" w:rsidRPr="00DD2E95">
        <w:rPr>
          <w:b/>
          <w:sz w:val="22"/>
        </w:rPr>
        <w:t xml:space="preserve"> </w:t>
      </w:r>
      <w:r w:rsidR="00165B62" w:rsidRPr="00DD2E95">
        <w:rPr>
          <w:b/>
          <w:sz w:val="22"/>
        </w:rPr>
        <w:t>6</w:t>
      </w:r>
    </w:p>
    <w:p w:rsidR="00165B62" w:rsidRDefault="00165B62" w:rsidP="00165B62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left="6663" w:firstLine="0"/>
        <w:jc w:val="both"/>
        <w:rPr>
          <w:sz w:val="22"/>
        </w:rPr>
      </w:pPr>
      <w:r>
        <w:rPr>
          <w:sz w:val="22"/>
        </w:rPr>
        <w:t xml:space="preserve">к договору теплоснабжения </w:t>
      </w:r>
      <w:r w:rsidR="00A90123">
        <w:rPr>
          <w:sz w:val="22"/>
        </w:rPr>
        <w:t>и поставки горячей воды</w:t>
      </w:r>
    </w:p>
    <w:p w:rsidR="00165B62" w:rsidRDefault="00A741EF" w:rsidP="00165B62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left="6663" w:firstLine="0"/>
        <w:jc w:val="both"/>
        <w:rPr>
          <w:sz w:val="22"/>
        </w:rPr>
      </w:pPr>
      <w:r w:rsidRPr="00A5251F">
        <w:rPr>
          <w:sz w:val="22"/>
        </w:rPr>
        <w:t>№</w:t>
      </w:r>
      <w:r w:rsidR="00AA1256">
        <w:rPr>
          <w:sz w:val="22"/>
        </w:rPr>
        <w:t xml:space="preserve"> </w:t>
      </w:r>
      <w:r w:rsidR="002D0709">
        <w:rPr>
          <w:sz w:val="22"/>
          <w:u w:val="single"/>
        </w:rPr>
        <w:t>_______</w:t>
      </w:r>
      <w:r>
        <w:rPr>
          <w:sz w:val="22"/>
        </w:rPr>
        <w:t xml:space="preserve"> </w:t>
      </w:r>
      <w:r w:rsidRPr="00A5251F">
        <w:rPr>
          <w:sz w:val="22"/>
        </w:rPr>
        <w:t>от «</w:t>
      </w:r>
      <w:r w:rsidR="002D0709">
        <w:rPr>
          <w:sz w:val="22"/>
          <w:u w:val="single"/>
        </w:rPr>
        <w:t>__</w:t>
      </w:r>
      <w:r w:rsidRPr="00A5251F">
        <w:rPr>
          <w:sz w:val="22"/>
        </w:rPr>
        <w:t>»</w:t>
      </w:r>
      <w:r>
        <w:rPr>
          <w:sz w:val="22"/>
        </w:rPr>
        <w:t xml:space="preserve"> </w:t>
      </w:r>
      <w:r w:rsidR="002D0709">
        <w:rPr>
          <w:sz w:val="22"/>
          <w:u w:val="single"/>
        </w:rPr>
        <w:t>________</w:t>
      </w:r>
      <w:r>
        <w:rPr>
          <w:sz w:val="22"/>
        </w:rPr>
        <w:t xml:space="preserve"> </w:t>
      </w:r>
      <w:r w:rsidR="002D0709">
        <w:rPr>
          <w:sz w:val="22"/>
        </w:rPr>
        <w:t>20__</w:t>
      </w:r>
      <w:r w:rsidRPr="00A5251F">
        <w:rPr>
          <w:sz w:val="22"/>
        </w:rPr>
        <w:t>г</w:t>
      </w:r>
      <w:r>
        <w:rPr>
          <w:sz w:val="22"/>
        </w:rPr>
        <w:t>.</w:t>
      </w:r>
    </w:p>
    <w:p w:rsidR="00A741EF" w:rsidRDefault="00A741EF" w:rsidP="00165B62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left="6663" w:firstLine="0"/>
        <w:jc w:val="both"/>
        <w:rPr>
          <w:sz w:val="22"/>
        </w:rPr>
      </w:pPr>
    </w:p>
    <w:p w:rsidR="00165B62" w:rsidRDefault="00165B62" w:rsidP="00165B62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center"/>
        <w:rPr>
          <w:b/>
          <w:szCs w:val="24"/>
        </w:rPr>
      </w:pPr>
      <w:r w:rsidRPr="00E70C58">
        <w:rPr>
          <w:b/>
          <w:szCs w:val="24"/>
        </w:rPr>
        <w:t xml:space="preserve">Форма отчета о </w:t>
      </w:r>
      <w:r>
        <w:rPr>
          <w:b/>
          <w:szCs w:val="24"/>
        </w:rPr>
        <w:t>теплопотреблении</w:t>
      </w:r>
    </w:p>
    <w:p w:rsidR="00EE4855" w:rsidRDefault="00EE4855" w:rsidP="00165B62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center"/>
        <w:rPr>
          <w:sz w:val="22"/>
        </w:rPr>
      </w:pPr>
      <w:r>
        <w:rPr>
          <w:b/>
          <w:noProof/>
          <w:szCs w:val="24"/>
          <w:lang w:eastAsia="ru-RU"/>
        </w:rPr>
        <w:drawing>
          <wp:inline distT="0" distB="0" distL="0" distR="0" wp14:anchorId="50F6EFE5" wp14:editId="2C5E0021">
            <wp:extent cx="5991225" cy="76845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063" cy="7686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855" w:rsidRPr="00EE4855" w:rsidRDefault="00EE4855" w:rsidP="00EE4855">
      <w:pPr>
        <w:rPr>
          <w:sz w:val="2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25"/>
        <w:gridCol w:w="2835"/>
        <w:gridCol w:w="2235"/>
      </w:tblGrid>
      <w:tr w:rsidR="00CB4038" w:rsidTr="004A1BEB">
        <w:trPr>
          <w:trHeight w:val="803"/>
        </w:trPr>
        <w:tc>
          <w:tcPr>
            <w:tcW w:w="4786" w:type="dxa"/>
            <w:gridSpan w:val="2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Ресурсоснабжающ</w:t>
            </w:r>
            <w:r w:rsidRPr="002B6759">
              <w:rPr>
                <w:szCs w:val="24"/>
              </w:rPr>
              <w:t>ая организация</w:t>
            </w:r>
          </w:p>
        </w:tc>
        <w:tc>
          <w:tcPr>
            <w:tcW w:w="42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5070" w:type="dxa"/>
            <w:gridSpan w:val="2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CB4038" w:rsidTr="004A1BEB">
        <w:tc>
          <w:tcPr>
            <w:tcW w:w="2802" w:type="dxa"/>
            <w:tcBorders>
              <w:bottom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CB4038" w:rsidRDefault="00CB4038" w:rsidP="002D0709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23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</w:tr>
      <w:tr w:rsidR="00CB4038" w:rsidTr="004A1BEB">
        <w:tc>
          <w:tcPr>
            <w:tcW w:w="2802" w:type="dxa"/>
            <w:tcBorders>
              <w:top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center"/>
              <w:rPr>
                <w:szCs w:val="24"/>
              </w:rPr>
            </w:pPr>
            <w:r w:rsidRPr="002B6759">
              <w:rPr>
                <w:sz w:val="18"/>
                <w:szCs w:val="18"/>
              </w:rPr>
              <w:t>МП</w:t>
            </w:r>
          </w:p>
        </w:tc>
        <w:tc>
          <w:tcPr>
            <w:tcW w:w="1984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center"/>
              <w:rPr>
                <w:szCs w:val="24"/>
              </w:rPr>
            </w:pPr>
            <w:r w:rsidRPr="002B6759">
              <w:rPr>
                <w:sz w:val="18"/>
                <w:szCs w:val="18"/>
              </w:rPr>
              <w:t>МП</w:t>
            </w:r>
          </w:p>
        </w:tc>
        <w:tc>
          <w:tcPr>
            <w:tcW w:w="2235" w:type="dxa"/>
          </w:tcPr>
          <w:p w:rsidR="00CB4038" w:rsidRDefault="00CB4038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</w:tr>
    </w:tbl>
    <w:p w:rsidR="00221C14" w:rsidRDefault="00221C14" w:rsidP="00EE4855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center"/>
        <w:rPr>
          <w:sz w:val="18"/>
          <w:szCs w:val="18"/>
        </w:rPr>
        <w:sectPr w:rsidR="00221C14" w:rsidSect="00426CFD">
          <w:pgSz w:w="11906" w:h="16838"/>
          <w:pgMar w:top="567" w:right="567" w:bottom="426" w:left="993" w:header="709" w:footer="227" w:gutter="0"/>
          <w:cols w:space="708"/>
          <w:docGrid w:linePitch="360"/>
        </w:sectPr>
      </w:pPr>
    </w:p>
    <w:p w:rsidR="00221C14" w:rsidRPr="00DD2E95" w:rsidRDefault="00221C14" w:rsidP="00221C14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left="6663" w:firstLine="0"/>
        <w:jc w:val="both"/>
        <w:rPr>
          <w:b/>
          <w:sz w:val="22"/>
        </w:rPr>
      </w:pPr>
      <w:r w:rsidRPr="00DD2E95">
        <w:rPr>
          <w:b/>
          <w:sz w:val="22"/>
        </w:rPr>
        <w:t>Приложение №</w:t>
      </w:r>
      <w:r w:rsidR="001644A8" w:rsidRPr="00DD2E95">
        <w:rPr>
          <w:b/>
          <w:sz w:val="22"/>
        </w:rPr>
        <w:t xml:space="preserve"> </w:t>
      </w:r>
      <w:r w:rsidR="00555F9D" w:rsidRPr="00DD2E95">
        <w:rPr>
          <w:b/>
          <w:sz w:val="22"/>
        </w:rPr>
        <w:t>7</w:t>
      </w:r>
    </w:p>
    <w:p w:rsidR="00221C14" w:rsidRDefault="00221C14" w:rsidP="00221C14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left="6663" w:firstLine="0"/>
        <w:jc w:val="both"/>
        <w:rPr>
          <w:sz w:val="22"/>
        </w:rPr>
      </w:pPr>
      <w:r>
        <w:rPr>
          <w:sz w:val="22"/>
        </w:rPr>
        <w:t xml:space="preserve">к договору теплоснабжения </w:t>
      </w:r>
      <w:r w:rsidR="00A90123">
        <w:rPr>
          <w:sz w:val="22"/>
        </w:rPr>
        <w:t>и поставки горячей воды</w:t>
      </w:r>
    </w:p>
    <w:p w:rsidR="00221C14" w:rsidRDefault="00A741EF" w:rsidP="00221C14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left="6663" w:firstLine="0"/>
        <w:jc w:val="both"/>
        <w:rPr>
          <w:sz w:val="22"/>
        </w:rPr>
      </w:pPr>
      <w:r w:rsidRPr="00A5251F">
        <w:rPr>
          <w:sz w:val="22"/>
        </w:rPr>
        <w:t>№</w:t>
      </w:r>
      <w:r w:rsidR="00AA1256">
        <w:rPr>
          <w:sz w:val="22"/>
        </w:rPr>
        <w:t xml:space="preserve"> </w:t>
      </w:r>
      <w:r w:rsidR="002D0709">
        <w:rPr>
          <w:sz w:val="22"/>
          <w:u w:val="single"/>
        </w:rPr>
        <w:t>_____</w:t>
      </w:r>
      <w:r>
        <w:rPr>
          <w:sz w:val="22"/>
        </w:rPr>
        <w:t xml:space="preserve"> </w:t>
      </w:r>
      <w:r w:rsidRPr="00A5251F">
        <w:rPr>
          <w:sz w:val="22"/>
        </w:rPr>
        <w:t>от «</w:t>
      </w:r>
      <w:r w:rsidR="002D0709">
        <w:rPr>
          <w:sz w:val="22"/>
          <w:u w:val="single"/>
        </w:rPr>
        <w:t>__</w:t>
      </w:r>
      <w:r w:rsidRPr="00A5251F">
        <w:rPr>
          <w:sz w:val="22"/>
        </w:rPr>
        <w:t>»</w:t>
      </w:r>
      <w:r>
        <w:rPr>
          <w:sz w:val="22"/>
        </w:rPr>
        <w:t xml:space="preserve"> </w:t>
      </w:r>
      <w:r w:rsidR="002D0709">
        <w:rPr>
          <w:sz w:val="22"/>
          <w:u w:val="single"/>
        </w:rPr>
        <w:t>________</w:t>
      </w:r>
      <w:r>
        <w:rPr>
          <w:sz w:val="22"/>
        </w:rPr>
        <w:t xml:space="preserve"> </w:t>
      </w:r>
      <w:r w:rsidR="002D0709">
        <w:rPr>
          <w:sz w:val="22"/>
        </w:rPr>
        <w:t>20__</w:t>
      </w:r>
      <w:r w:rsidRPr="00A5251F">
        <w:rPr>
          <w:sz w:val="22"/>
        </w:rPr>
        <w:t>г</w:t>
      </w:r>
      <w:r>
        <w:rPr>
          <w:sz w:val="22"/>
        </w:rPr>
        <w:t>.</w:t>
      </w:r>
    </w:p>
    <w:p w:rsidR="00011581" w:rsidRDefault="00011581" w:rsidP="00221C14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left="6663" w:firstLine="0"/>
        <w:jc w:val="both"/>
        <w:rPr>
          <w:sz w:val="22"/>
        </w:rPr>
      </w:pPr>
    </w:p>
    <w:p w:rsidR="00221C14" w:rsidRPr="002E412A" w:rsidRDefault="00221C14" w:rsidP="00221C14">
      <w:pPr>
        <w:jc w:val="center"/>
        <w:rPr>
          <w:b/>
        </w:rPr>
      </w:pPr>
      <w:r w:rsidRPr="002E412A">
        <w:rPr>
          <w:b/>
        </w:rPr>
        <w:t>Контактная информация уполномоченных должностных лиц сторон, ответственных за выполнение условий договора</w:t>
      </w:r>
    </w:p>
    <w:p w:rsidR="00221C14" w:rsidRDefault="00221C14" w:rsidP="00221C14">
      <w:pPr>
        <w:jc w:val="center"/>
        <w:rPr>
          <w:i/>
        </w:rPr>
      </w:pPr>
    </w:p>
    <w:p w:rsidR="00221C14" w:rsidRDefault="008C0E4B" w:rsidP="00221C14">
      <w:pPr>
        <w:ind w:firstLine="0"/>
      </w:pPr>
      <w:r>
        <w:t>Ресурсо</w:t>
      </w:r>
      <w:r w:rsidR="00221C14">
        <w:t>снабжающая организация</w:t>
      </w:r>
    </w:p>
    <w:p w:rsidR="00221C14" w:rsidRPr="00A2165E" w:rsidRDefault="00221C14" w:rsidP="00221C14">
      <w:pPr>
        <w:ind w:firstLine="0"/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2834"/>
        <w:gridCol w:w="1716"/>
        <w:gridCol w:w="2976"/>
        <w:gridCol w:w="1275"/>
      </w:tblGrid>
      <w:tr w:rsidR="00221C14" w:rsidRPr="005009A5" w:rsidTr="00011581">
        <w:tc>
          <w:tcPr>
            <w:tcW w:w="1654" w:type="dxa"/>
            <w:vAlign w:val="center"/>
          </w:tcPr>
          <w:p w:rsidR="00221C14" w:rsidRPr="005009A5" w:rsidRDefault="00221C14" w:rsidP="00160C12">
            <w:pPr>
              <w:pStyle w:val="1"/>
              <w:tabs>
                <w:tab w:val="num" w:pos="1800"/>
                <w:tab w:val="num" w:pos="2385"/>
              </w:tabs>
              <w:jc w:val="center"/>
              <w:rPr>
                <w:sz w:val="24"/>
                <w:szCs w:val="24"/>
              </w:rPr>
            </w:pPr>
            <w:r w:rsidRPr="005009A5">
              <w:rPr>
                <w:sz w:val="24"/>
                <w:szCs w:val="24"/>
              </w:rPr>
              <w:t>Ф.И.О.</w:t>
            </w:r>
          </w:p>
        </w:tc>
        <w:tc>
          <w:tcPr>
            <w:tcW w:w="2834" w:type="dxa"/>
            <w:vAlign w:val="center"/>
          </w:tcPr>
          <w:p w:rsidR="00221C14" w:rsidRPr="005009A5" w:rsidRDefault="00221C14" w:rsidP="00160C12">
            <w:pPr>
              <w:pStyle w:val="1"/>
              <w:tabs>
                <w:tab w:val="num" w:pos="1800"/>
                <w:tab w:val="num" w:pos="2385"/>
              </w:tabs>
              <w:jc w:val="center"/>
              <w:rPr>
                <w:sz w:val="24"/>
                <w:szCs w:val="24"/>
              </w:rPr>
            </w:pPr>
            <w:r w:rsidRPr="005009A5">
              <w:rPr>
                <w:sz w:val="24"/>
                <w:szCs w:val="24"/>
              </w:rPr>
              <w:t>Должность</w:t>
            </w:r>
          </w:p>
        </w:tc>
        <w:tc>
          <w:tcPr>
            <w:tcW w:w="1716" w:type="dxa"/>
            <w:vAlign w:val="center"/>
          </w:tcPr>
          <w:p w:rsidR="00221C14" w:rsidRPr="005009A5" w:rsidRDefault="00221C14" w:rsidP="00160C12">
            <w:pPr>
              <w:pStyle w:val="1"/>
              <w:tabs>
                <w:tab w:val="num" w:pos="1800"/>
                <w:tab w:val="num" w:pos="2385"/>
              </w:tabs>
              <w:jc w:val="center"/>
              <w:rPr>
                <w:sz w:val="24"/>
                <w:szCs w:val="24"/>
              </w:rPr>
            </w:pPr>
            <w:r w:rsidRPr="005009A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976" w:type="dxa"/>
            <w:vAlign w:val="center"/>
          </w:tcPr>
          <w:p w:rsidR="00221C14" w:rsidRPr="005009A5" w:rsidRDefault="00221C14" w:rsidP="00160C12">
            <w:pPr>
              <w:pStyle w:val="1"/>
              <w:tabs>
                <w:tab w:val="num" w:pos="1800"/>
                <w:tab w:val="num" w:pos="2385"/>
              </w:tabs>
              <w:jc w:val="center"/>
              <w:rPr>
                <w:sz w:val="24"/>
                <w:szCs w:val="24"/>
              </w:rPr>
            </w:pPr>
            <w:r w:rsidRPr="005009A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275" w:type="dxa"/>
            <w:vAlign w:val="center"/>
          </w:tcPr>
          <w:p w:rsidR="00221C14" w:rsidRPr="005009A5" w:rsidRDefault="00221C14" w:rsidP="00160C12">
            <w:pPr>
              <w:pStyle w:val="1"/>
              <w:tabs>
                <w:tab w:val="num" w:pos="1800"/>
                <w:tab w:val="num" w:pos="2385"/>
              </w:tabs>
              <w:jc w:val="center"/>
              <w:rPr>
                <w:sz w:val="24"/>
                <w:szCs w:val="24"/>
              </w:rPr>
            </w:pPr>
            <w:r w:rsidRPr="005009A5">
              <w:rPr>
                <w:sz w:val="24"/>
                <w:szCs w:val="24"/>
              </w:rPr>
              <w:t>Иные сведения</w:t>
            </w:r>
          </w:p>
        </w:tc>
      </w:tr>
      <w:tr w:rsidR="00221C14" w:rsidRPr="005009A5" w:rsidTr="00011581">
        <w:tc>
          <w:tcPr>
            <w:tcW w:w="1654" w:type="dxa"/>
            <w:vAlign w:val="center"/>
          </w:tcPr>
          <w:p w:rsidR="00221C14" w:rsidRPr="00160C12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  <w:r w:rsidRPr="00160C12">
              <w:t>Крюкова Мария Александровна</w:t>
            </w:r>
          </w:p>
        </w:tc>
        <w:tc>
          <w:tcPr>
            <w:tcW w:w="2834" w:type="dxa"/>
            <w:vAlign w:val="center"/>
          </w:tcPr>
          <w:p w:rsidR="00011581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  <w:r w:rsidRPr="00160C12">
              <w:t xml:space="preserve">Руководитель группы энергосбыта </w:t>
            </w:r>
          </w:p>
          <w:p w:rsidR="00221C14" w:rsidRPr="00160C12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  <w:r w:rsidRPr="00160C12">
              <w:t xml:space="preserve">ООО «Дубровская ТЭЦ» </w:t>
            </w:r>
          </w:p>
        </w:tc>
        <w:tc>
          <w:tcPr>
            <w:tcW w:w="1716" w:type="dxa"/>
            <w:vAlign w:val="center"/>
          </w:tcPr>
          <w:p w:rsidR="00221C14" w:rsidRPr="00160C12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  <w:r w:rsidRPr="00160C12">
              <w:t>(812) 3303700, доб. 08100</w:t>
            </w:r>
          </w:p>
        </w:tc>
        <w:tc>
          <w:tcPr>
            <w:tcW w:w="2976" w:type="dxa"/>
            <w:vAlign w:val="center"/>
          </w:tcPr>
          <w:p w:rsidR="00221C14" w:rsidRPr="00160C12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  <w:r w:rsidRPr="00160C12">
              <w:rPr>
                <w:lang w:val="en-US"/>
              </w:rPr>
              <w:t>Kryukova</w:t>
            </w:r>
            <w:r w:rsidRPr="00160C12">
              <w:t>.</w:t>
            </w:r>
            <w:r w:rsidRPr="00160C12">
              <w:rPr>
                <w:lang w:val="en-US"/>
              </w:rPr>
              <w:t>MA</w:t>
            </w:r>
            <w:r w:rsidRPr="00160C12">
              <w:t>@</w:t>
            </w:r>
            <w:r w:rsidRPr="00160C12">
              <w:rPr>
                <w:lang w:val="en-US"/>
              </w:rPr>
              <w:t>dubrovtec</w:t>
            </w:r>
            <w:r w:rsidRPr="00160C12">
              <w:t>.</w:t>
            </w:r>
            <w:r w:rsidRPr="00160C12">
              <w:rPr>
                <w:lang w:val="en-US"/>
              </w:rPr>
              <w:t>ru</w:t>
            </w:r>
          </w:p>
        </w:tc>
        <w:tc>
          <w:tcPr>
            <w:tcW w:w="1275" w:type="dxa"/>
            <w:vAlign w:val="center"/>
          </w:tcPr>
          <w:p w:rsidR="00221C14" w:rsidRPr="00160C12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</w:p>
        </w:tc>
      </w:tr>
    </w:tbl>
    <w:p w:rsidR="00221C14" w:rsidRDefault="00221C14" w:rsidP="00221C14">
      <w:pPr>
        <w:ind w:firstLine="0"/>
        <w:rPr>
          <w:sz w:val="18"/>
          <w:szCs w:val="18"/>
        </w:rPr>
      </w:pPr>
    </w:p>
    <w:p w:rsidR="00221C14" w:rsidRDefault="00221C14" w:rsidP="00221C14">
      <w:pPr>
        <w:ind w:firstLine="0"/>
        <w:rPr>
          <w:sz w:val="18"/>
          <w:szCs w:val="18"/>
        </w:rPr>
      </w:pPr>
    </w:p>
    <w:p w:rsidR="00221C14" w:rsidRDefault="008C0E4B" w:rsidP="00221C14">
      <w:pPr>
        <w:ind w:firstLine="0"/>
      </w:pPr>
      <w:r>
        <w:t>Исполнитель</w:t>
      </w:r>
    </w:p>
    <w:p w:rsidR="00221C14" w:rsidRPr="00A2165E" w:rsidRDefault="00221C14" w:rsidP="00221C14">
      <w:pPr>
        <w:ind w:firstLine="0"/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835"/>
        <w:gridCol w:w="1701"/>
        <w:gridCol w:w="2976"/>
        <w:gridCol w:w="1275"/>
      </w:tblGrid>
      <w:tr w:rsidR="00221C14" w:rsidRPr="005009A5" w:rsidTr="00011581">
        <w:tc>
          <w:tcPr>
            <w:tcW w:w="1668" w:type="dxa"/>
            <w:vAlign w:val="center"/>
          </w:tcPr>
          <w:p w:rsidR="00221C14" w:rsidRPr="005009A5" w:rsidRDefault="00221C14" w:rsidP="00160C12">
            <w:pPr>
              <w:pStyle w:val="1"/>
              <w:tabs>
                <w:tab w:val="num" w:pos="1800"/>
                <w:tab w:val="num" w:pos="2385"/>
              </w:tabs>
              <w:jc w:val="center"/>
              <w:rPr>
                <w:sz w:val="24"/>
                <w:szCs w:val="24"/>
              </w:rPr>
            </w:pPr>
            <w:r w:rsidRPr="005009A5">
              <w:rPr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:rsidR="00221C14" w:rsidRPr="005009A5" w:rsidRDefault="00221C14" w:rsidP="00160C12">
            <w:pPr>
              <w:pStyle w:val="1"/>
              <w:tabs>
                <w:tab w:val="num" w:pos="1800"/>
                <w:tab w:val="num" w:pos="2385"/>
              </w:tabs>
              <w:jc w:val="center"/>
              <w:rPr>
                <w:sz w:val="24"/>
                <w:szCs w:val="24"/>
              </w:rPr>
            </w:pPr>
            <w:r w:rsidRPr="005009A5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221C14" w:rsidRPr="005009A5" w:rsidRDefault="00221C14" w:rsidP="00160C12">
            <w:pPr>
              <w:pStyle w:val="1"/>
              <w:tabs>
                <w:tab w:val="num" w:pos="1800"/>
                <w:tab w:val="num" w:pos="2385"/>
              </w:tabs>
              <w:jc w:val="center"/>
              <w:rPr>
                <w:sz w:val="24"/>
                <w:szCs w:val="24"/>
              </w:rPr>
            </w:pPr>
            <w:r w:rsidRPr="005009A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976" w:type="dxa"/>
            <w:vAlign w:val="center"/>
          </w:tcPr>
          <w:p w:rsidR="00221C14" w:rsidRPr="005009A5" w:rsidRDefault="00221C14" w:rsidP="00160C12">
            <w:pPr>
              <w:pStyle w:val="1"/>
              <w:tabs>
                <w:tab w:val="num" w:pos="1800"/>
                <w:tab w:val="num" w:pos="2385"/>
              </w:tabs>
              <w:jc w:val="center"/>
              <w:rPr>
                <w:sz w:val="24"/>
                <w:szCs w:val="24"/>
              </w:rPr>
            </w:pPr>
            <w:r w:rsidRPr="005009A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275" w:type="dxa"/>
            <w:vAlign w:val="center"/>
          </w:tcPr>
          <w:p w:rsidR="00221C14" w:rsidRPr="005009A5" w:rsidRDefault="00221C14" w:rsidP="00160C12">
            <w:pPr>
              <w:pStyle w:val="1"/>
              <w:tabs>
                <w:tab w:val="num" w:pos="1800"/>
                <w:tab w:val="num" w:pos="2385"/>
              </w:tabs>
              <w:jc w:val="center"/>
              <w:rPr>
                <w:sz w:val="24"/>
                <w:szCs w:val="24"/>
              </w:rPr>
            </w:pPr>
            <w:r w:rsidRPr="005009A5">
              <w:rPr>
                <w:sz w:val="24"/>
                <w:szCs w:val="24"/>
              </w:rPr>
              <w:t>Иные сведения</w:t>
            </w:r>
          </w:p>
        </w:tc>
      </w:tr>
      <w:tr w:rsidR="00221C14" w:rsidRPr="005009A5" w:rsidTr="00011581">
        <w:trPr>
          <w:trHeight w:val="2134"/>
        </w:trPr>
        <w:tc>
          <w:tcPr>
            <w:tcW w:w="1668" w:type="dxa"/>
            <w:vAlign w:val="center"/>
          </w:tcPr>
          <w:p w:rsidR="00221C14" w:rsidRPr="00011581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</w:p>
        </w:tc>
        <w:tc>
          <w:tcPr>
            <w:tcW w:w="2835" w:type="dxa"/>
            <w:vAlign w:val="center"/>
          </w:tcPr>
          <w:p w:rsidR="00221C14" w:rsidRPr="00011581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</w:p>
        </w:tc>
        <w:tc>
          <w:tcPr>
            <w:tcW w:w="1701" w:type="dxa"/>
            <w:vAlign w:val="center"/>
          </w:tcPr>
          <w:p w:rsidR="00221C14" w:rsidRPr="00011581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</w:p>
        </w:tc>
        <w:tc>
          <w:tcPr>
            <w:tcW w:w="2976" w:type="dxa"/>
            <w:vAlign w:val="center"/>
          </w:tcPr>
          <w:p w:rsidR="00221C14" w:rsidRPr="00011581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</w:p>
        </w:tc>
        <w:tc>
          <w:tcPr>
            <w:tcW w:w="1275" w:type="dxa"/>
            <w:vAlign w:val="center"/>
          </w:tcPr>
          <w:p w:rsidR="00221C14" w:rsidRPr="00011581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</w:p>
        </w:tc>
      </w:tr>
      <w:tr w:rsidR="00221C14" w:rsidRPr="005009A5" w:rsidTr="00011581">
        <w:trPr>
          <w:trHeight w:val="2134"/>
        </w:trPr>
        <w:tc>
          <w:tcPr>
            <w:tcW w:w="1668" w:type="dxa"/>
            <w:vAlign w:val="center"/>
          </w:tcPr>
          <w:p w:rsidR="00221C14" w:rsidRPr="00011581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</w:p>
        </w:tc>
        <w:tc>
          <w:tcPr>
            <w:tcW w:w="2835" w:type="dxa"/>
            <w:vAlign w:val="center"/>
          </w:tcPr>
          <w:p w:rsidR="00221C14" w:rsidRPr="00011581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</w:p>
        </w:tc>
        <w:tc>
          <w:tcPr>
            <w:tcW w:w="1701" w:type="dxa"/>
            <w:vAlign w:val="center"/>
          </w:tcPr>
          <w:p w:rsidR="00221C14" w:rsidRPr="00011581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</w:p>
        </w:tc>
        <w:tc>
          <w:tcPr>
            <w:tcW w:w="2976" w:type="dxa"/>
            <w:vAlign w:val="center"/>
          </w:tcPr>
          <w:p w:rsidR="00221C14" w:rsidRPr="00011581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</w:p>
        </w:tc>
        <w:tc>
          <w:tcPr>
            <w:tcW w:w="1275" w:type="dxa"/>
            <w:vAlign w:val="center"/>
          </w:tcPr>
          <w:p w:rsidR="00221C14" w:rsidRPr="00011581" w:rsidRDefault="00221C14" w:rsidP="00553DD3">
            <w:pPr>
              <w:pStyle w:val="1"/>
              <w:tabs>
                <w:tab w:val="num" w:pos="1800"/>
                <w:tab w:val="num" w:pos="2385"/>
              </w:tabs>
            </w:pPr>
          </w:p>
        </w:tc>
      </w:tr>
    </w:tbl>
    <w:p w:rsidR="00221C14" w:rsidRPr="00D11F60" w:rsidRDefault="00221C14" w:rsidP="00221C14">
      <w:pPr>
        <w:ind w:firstLine="0"/>
        <w:rPr>
          <w:sz w:val="18"/>
          <w:szCs w:val="18"/>
        </w:rPr>
      </w:pPr>
    </w:p>
    <w:p w:rsidR="00221C14" w:rsidRPr="00D11F60" w:rsidRDefault="00221C14" w:rsidP="00221C14">
      <w:pPr>
        <w:ind w:firstLine="0"/>
        <w:rPr>
          <w:sz w:val="18"/>
          <w:szCs w:val="18"/>
        </w:rPr>
      </w:pPr>
    </w:p>
    <w:p w:rsidR="00221C14" w:rsidRPr="00D11F60" w:rsidRDefault="00221C14" w:rsidP="00221C14">
      <w:pPr>
        <w:ind w:firstLine="0"/>
        <w:rPr>
          <w:sz w:val="18"/>
          <w:szCs w:val="1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25"/>
        <w:gridCol w:w="2835"/>
        <w:gridCol w:w="2235"/>
      </w:tblGrid>
      <w:tr w:rsidR="0031089F" w:rsidTr="004A1BEB">
        <w:trPr>
          <w:trHeight w:val="803"/>
        </w:trPr>
        <w:tc>
          <w:tcPr>
            <w:tcW w:w="4786" w:type="dxa"/>
            <w:gridSpan w:val="2"/>
          </w:tcPr>
          <w:p w:rsidR="0031089F" w:rsidRDefault="0031089F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Ресурсоснабжающ</w:t>
            </w:r>
            <w:r w:rsidRPr="002B6759">
              <w:rPr>
                <w:szCs w:val="24"/>
              </w:rPr>
              <w:t>ая организация</w:t>
            </w:r>
          </w:p>
        </w:tc>
        <w:tc>
          <w:tcPr>
            <w:tcW w:w="425" w:type="dxa"/>
          </w:tcPr>
          <w:p w:rsidR="0031089F" w:rsidRDefault="0031089F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5070" w:type="dxa"/>
            <w:gridSpan w:val="2"/>
          </w:tcPr>
          <w:p w:rsidR="0031089F" w:rsidRDefault="0031089F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31089F" w:rsidTr="004A1BEB">
        <w:tc>
          <w:tcPr>
            <w:tcW w:w="2802" w:type="dxa"/>
            <w:tcBorders>
              <w:bottom w:val="single" w:sz="4" w:space="0" w:color="auto"/>
            </w:tcBorders>
          </w:tcPr>
          <w:p w:rsidR="0031089F" w:rsidRDefault="0031089F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31089F" w:rsidRDefault="0031089F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31089F" w:rsidRDefault="0031089F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089F" w:rsidRDefault="0031089F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235" w:type="dxa"/>
          </w:tcPr>
          <w:p w:rsidR="0031089F" w:rsidRDefault="0031089F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</w:tr>
      <w:tr w:rsidR="0031089F" w:rsidTr="004A1BEB">
        <w:tc>
          <w:tcPr>
            <w:tcW w:w="2802" w:type="dxa"/>
            <w:tcBorders>
              <w:top w:val="single" w:sz="4" w:space="0" w:color="auto"/>
            </w:tcBorders>
          </w:tcPr>
          <w:p w:rsidR="0031089F" w:rsidRDefault="0031089F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center"/>
              <w:rPr>
                <w:szCs w:val="24"/>
              </w:rPr>
            </w:pPr>
            <w:r w:rsidRPr="002B6759">
              <w:rPr>
                <w:sz w:val="18"/>
                <w:szCs w:val="18"/>
              </w:rPr>
              <w:t>МП</w:t>
            </w:r>
          </w:p>
        </w:tc>
        <w:tc>
          <w:tcPr>
            <w:tcW w:w="1984" w:type="dxa"/>
          </w:tcPr>
          <w:p w:rsidR="0031089F" w:rsidRDefault="0031089F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31089F" w:rsidRDefault="0031089F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1089F" w:rsidRDefault="0031089F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center"/>
              <w:rPr>
                <w:szCs w:val="24"/>
              </w:rPr>
            </w:pPr>
            <w:r w:rsidRPr="002B6759">
              <w:rPr>
                <w:sz w:val="18"/>
                <w:szCs w:val="18"/>
              </w:rPr>
              <w:t>МП</w:t>
            </w:r>
          </w:p>
        </w:tc>
        <w:tc>
          <w:tcPr>
            <w:tcW w:w="2235" w:type="dxa"/>
          </w:tcPr>
          <w:p w:rsidR="0031089F" w:rsidRDefault="0031089F" w:rsidP="004A1BEB">
            <w:pPr>
              <w:tabs>
                <w:tab w:val="left" w:pos="567"/>
                <w:tab w:val="left" w:pos="993"/>
                <w:tab w:val="left" w:pos="1276"/>
                <w:tab w:val="left" w:pos="1418"/>
                <w:tab w:val="left" w:pos="2552"/>
                <w:tab w:val="left" w:pos="4111"/>
                <w:tab w:val="left" w:pos="4253"/>
                <w:tab w:val="left" w:pos="7230"/>
              </w:tabs>
              <w:ind w:firstLine="0"/>
              <w:jc w:val="both"/>
              <w:rPr>
                <w:szCs w:val="24"/>
              </w:rPr>
            </w:pPr>
          </w:p>
        </w:tc>
      </w:tr>
    </w:tbl>
    <w:p w:rsidR="00221C14" w:rsidRPr="00221C14" w:rsidRDefault="00221C14" w:rsidP="00221C14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Cs w:val="24"/>
        </w:rPr>
      </w:pPr>
    </w:p>
    <w:sectPr w:rsidR="00221C14" w:rsidRPr="00221C14" w:rsidSect="00426CFD">
      <w:pgSz w:w="11906" w:h="16838"/>
      <w:pgMar w:top="567" w:right="567" w:bottom="426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B6" w:rsidRDefault="00F12DB6" w:rsidP="00C0268E">
      <w:r>
        <w:separator/>
      </w:r>
    </w:p>
  </w:endnote>
  <w:endnote w:type="continuationSeparator" w:id="0">
    <w:p w:rsidR="00F12DB6" w:rsidRDefault="00F12DB6" w:rsidP="00C0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37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31226" w:rsidRPr="0079222D" w:rsidRDefault="00131226">
        <w:pPr>
          <w:pStyle w:val="ad"/>
          <w:jc w:val="center"/>
          <w:rPr>
            <w:sz w:val="18"/>
            <w:szCs w:val="18"/>
          </w:rPr>
        </w:pPr>
        <w:r w:rsidRPr="0079222D">
          <w:rPr>
            <w:sz w:val="18"/>
            <w:szCs w:val="18"/>
          </w:rPr>
          <w:fldChar w:fldCharType="begin"/>
        </w:r>
        <w:r w:rsidRPr="0079222D">
          <w:rPr>
            <w:sz w:val="18"/>
            <w:szCs w:val="18"/>
          </w:rPr>
          <w:instrText xml:space="preserve"> PAGE   \* MERGEFORMAT </w:instrText>
        </w:r>
        <w:r w:rsidRPr="0079222D">
          <w:rPr>
            <w:sz w:val="18"/>
            <w:szCs w:val="18"/>
          </w:rPr>
          <w:fldChar w:fldCharType="separate"/>
        </w:r>
        <w:r w:rsidR="00F44848">
          <w:rPr>
            <w:noProof/>
            <w:sz w:val="18"/>
            <w:szCs w:val="18"/>
          </w:rPr>
          <w:t>7</w:t>
        </w:r>
        <w:r w:rsidRPr="0079222D">
          <w:rPr>
            <w:sz w:val="18"/>
            <w:szCs w:val="18"/>
          </w:rPr>
          <w:fldChar w:fldCharType="end"/>
        </w:r>
      </w:p>
    </w:sdtContent>
  </w:sdt>
  <w:p w:rsidR="00131226" w:rsidRDefault="0013122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26" w:rsidRPr="0079222D" w:rsidRDefault="00131226">
    <w:pPr>
      <w:pStyle w:val="ad"/>
      <w:jc w:val="center"/>
      <w:rPr>
        <w:sz w:val="18"/>
        <w:szCs w:val="18"/>
      </w:rPr>
    </w:pPr>
  </w:p>
  <w:p w:rsidR="00131226" w:rsidRDefault="0013122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26" w:rsidRPr="0079222D" w:rsidRDefault="00131226">
    <w:pPr>
      <w:pStyle w:val="ad"/>
      <w:jc w:val="center"/>
      <w:rPr>
        <w:sz w:val="18"/>
        <w:szCs w:val="18"/>
      </w:rPr>
    </w:pPr>
  </w:p>
  <w:p w:rsidR="00131226" w:rsidRDefault="001312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B6" w:rsidRDefault="00F12DB6" w:rsidP="00C0268E">
      <w:r>
        <w:separator/>
      </w:r>
    </w:p>
  </w:footnote>
  <w:footnote w:type="continuationSeparator" w:id="0">
    <w:p w:rsidR="00F12DB6" w:rsidRDefault="00F12DB6" w:rsidP="00C0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BE3"/>
    <w:multiLevelType w:val="multilevel"/>
    <w:tmpl w:val="81786AEA"/>
    <w:lvl w:ilvl="0">
      <w:start w:val="2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A44EA"/>
    <w:multiLevelType w:val="multilevel"/>
    <w:tmpl w:val="2B607D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123A7"/>
    <w:multiLevelType w:val="multilevel"/>
    <w:tmpl w:val="CDB07C26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94790"/>
    <w:multiLevelType w:val="multilevel"/>
    <w:tmpl w:val="46AC9096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FC59C0"/>
    <w:multiLevelType w:val="multilevel"/>
    <w:tmpl w:val="C9DA664C"/>
    <w:lvl w:ilvl="0">
      <w:start w:val="7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20C13"/>
    <w:multiLevelType w:val="multilevel"/>
    <w:tmpl w:val="F1E8D9EA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BE478B"/>
    <w:multiLevelType w:val="multilevel"/>
    <w:tmpl w:val="D220C186"/>
    <w:lvl w:ilvl="0">
      <w:start w:val="1"/>
      <w:numFmt w:val="decimal"/>
      <w:lvlText w:val="5.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DE"/>
    <w:rsid w:val="000016E1"/>
    <w:rsid w:val="00005A56"/>
    <w:rsid w:val="00007322"/>
    <w:rsid w:val="00011581"/>
    <w:rsid w:val="000127C1"/>
    <w:rsid w:val="00016B4C"/>
    <w:rsid w:val="00017777"/>
    <w:rsid w:val="00021C43"/>
    <w:rsid w:val="00025C38"/>
    <w:rsid w:val="00027E2B"/>
    <w:rsid w:val="00030B93"/>
    <w:rsid w:val="0003202A"/>
    <w:rsid w:val="00060D2C"/>
    <w:rsid w:val="00065253"/>
    <w:rsid w:val="0007479A"/>
    <w:rsid w:val="00076C83"/>
    <w:rsid w:val="00076F80"/>
    <w:rsid w:val="00085E73"/>
    <w:rsid w:val="00086DB9"/>
    <w:rsid w:val="000A4DD5"/>
    <w:rsid w:val="000A50B2"/>
    <w:rsid w:val="000B01CE"/>
    <w:rsid w:val="000B4B80"/>
    <w:rsid w:val="000B5B5C"/>
    <w:rsid w:val="000C2454"/>
    <w:rsid w:val="000C2F09"/>
    <w:rsid w:val="000C5162"/>
    <w:rsid w:val="000C5460"/>
    <w:rsid w:val="000C612C"/>
    <w:rsid w:val="000E1901"/>
    <w:rsid w:val="000E3203"/>
    <w:rsid w:val="000F0F77"/>
    <w:rsid w:val="000F1C63"/>
    <w:rsid w:val="000F5D17"/>
    <w:rsid w:val="0010491E"/>
    <w:rsid w:val="00112863"/>
    <w:rsid w:val="0011334A"/>
    <w:rsid w:val="001158EE"/>
    <w:rsid w:val="00131226"/>
    <w:rsid w:val="001314AB"/>
    <w:rsid w:val="00134419"/>
    <w:rsid w:val="00141356"/>
    <w:rsid w:val="0015040C"/>
    <w:rsid w:val="00151F1D"/>
    <w:rsid w:val="00152770"/>
    <w:rsid w:val="001558D9"/>
    <w:rsid w:val="001562F2"/>
    <w:rsid w:val="00160C12"/>
    <w:rsid w:val="001628F1"/>
    <w:rsid w:val="00163BDE"/>
    <w:rsid w:val="001644A8"/>
    <w:rsid w:val="00165B62"/>
    <w:rsid w:val="001673C6"/>
    <w:rsid w:val="001678F7"/>
    <w:rsid w:val="00177AAA"/>
    <w:rsid w:val="00181DB7"/>
    <w:rsid w:val="00182DC6"/>
    <w:rsid w:val="001923D9"/>
    <w:rsid w:val="00193456"/>
    <w:rsid w:val="00194336"/>
    <w:rsid w:val="001961C4"/>
    <w:rsid w:val="001A409A"/>
    <w:rsid w:val="001B5542"/>
    <w:rsid w:val="001C0156"/>
    <w:rsid w:val="001C0C27"/>
    <w:rsid w:val="001C5D45"/>
    <w:rsid w:val="001D4978"/>
    <w:rsid w:val="001D58C7"/>
    <w:rsid w:val="001E1A76"/>
    <w:rsid w:val="001E2186"/>
    <w:rsid w:val="001E271C"/>
    <w:rsid w:val="001E65BA"/>
    <w:rsid w:val="001F1F62"/>
    <w:rsid w:val="001F4329"/>
    <w:rsid w:val="001F5B27"/>
    <w:rsid w:val="001F6088"/>
    <w:rsid w:val="00203E01"/>
    <w:rsid w:val="0020593A"/>
    <w:rsid w:val="00207B31"/>
    <w:rsid w:val="00221C14"/>
    <w:rsid w:val="00236CEA"/>
    <w:rsid w:val="00240F53"/>
    <w:rsid w:val="00244EA4"/>
    <w:rsid w:val="002516AF"/>
    <w:rsid w:val="00255D73"/>
    <w:rsid w:val="0027198C"/>
    <w:rsid w:val="00286D33"/>
    <w:rsid w:val="002937C2"/>
    <w:rsid w:val="002A7362"/>
    <w:rsid w:val="002B29FB"/>
    <w:rsid w:val="002B3572"/>
    <w:rsid w:val="002B3D63"/>
    <w:rsid w:val="002B63D8"/>
    <w:rsid w:val="002B6759"/>
    <w:rsid w:val="002C362C"/>
    <w:rsid w:val="002C46B2"/>
    <w:rsid w:val="002C597A"/>
    <w:rsid w:val="002C5DBC"/>
    <w:rsid w:val="002C5E6B"/>
    <w:rsid w:val="002D0709"/>
    <w:rsid w:val="002D29AB"/>
    <w:rsid w:val="002D35DE"/>
    <w:rsid w:val="002E0013"/>
    <w:rsid w:val="002E361D"/>
    <w:rsid w:val="002E6B1A"/>
    <w:rsid w:val="002F0DF7"/>
    <w:rsid w:val="002F3A7A"/>
    <w:rsid w:val="002F57DC"/>
    <w:rsid w:val="002F7EE9"/>
    <w:rsid w:val="0031089F"/>
    <w:rsid w:val="0032080A"/>
    <w:rsid w:val="003216DD"/>
    <w:rsid w:val="00324B0A"/>
    <w:rsid w:val="00334E6F"/>
    <w:rsid w:val="00335967"/>
    <w:rsid w:val="003359C8"/>
    <w:rsid w:val="003441D4"/>
    <w:rsid w:val="00344FEC"/>
    <w:rsid w:val="0035215B"/>
    <w:rsid w:val="00354668"/>
    <w:rsid w:val="00366F3D"/>
    <w:rsid w:val="003744B1"/>
    <w:rsid w:val="00393517"/>
    <w:rsid w:val="00394137"/>
    <w:rsid w:val="00397BD8"/>
    <w:rsid w:val="003A0FB6"/>
    <w:rsid w:val="003A176B"/>
    <w:rsid w:val="003A2E0C"/>
    <w:rsid w:val="003A5F7B"/>
    <w:rsid w:val="003B0601"/>
    <w:rsid w:val="003B691F"/>
    <w:rsid w:val="003C2204"/>
    <w:rsid w:val="003C2DC1"/>
    <w:rsid w:val="003C6E1F"/>
    <w:rsid w:val="003D0E18"/>
    <w:rsid w:val="003E77CB"/>
    <w:rsid w:val="003F01CF"/>
    <w:rsid w:val="003F0C6B"/>
    <w:rsid w:val="003F27F4"/>
    <w:rsid w:val="003F51A2"/>
    <w:rsid w:val="003F5F7E"/>
    <w:rsid w:val="00400B59"/>
    <w:rsid w:val="00401325"/>
    <w:rsid w:val="00403B04"/>
    <w:rsid w:val="00406BB6"/>
    <w:rsid w:val="00406BE2"/>
    <w:rsid w:val="00407470"/>
    <w:rsid w:val="00417F82"/>
    <w:rsid w:val="00420F01"/>
    <w:rsid w:val="00426CFD"/>
    <w:rsid w:val="0043211B"/>
    <w:rsid w:val="00432FE1"/>
    <w:rsid w:val="00441FF3"/>
    <w:rsid w:val="00444479"/>
    <w:rsid w:val="004537FB"/>
    <w:rsid w:val="004608F0"/>
    <w:rsid w:val="004654C0"/>
    <w:rsid w:val="00471C3A"/>
    <w:rsid w:val="00472FA2"/>
    <w:rsid w:val="004806F6"/>
    <w:rsid w:val="00486020"/>
    <w:rsid w:val="004945B6"/>
    <w:rsid w:val="004A0813"/>
    <w:rsid w:val="004A0B3C"/>
    <w:rsid w:val="004A0C03"/>
    <w:rsid w:val="004A1BEB"/>
    <w:rsid w:val="004A2F19"/>
    <w:rsid w:val="004A6F73"/>
    <w:rsid w:val="004C7780"/>
    <w:rsid w:val="004D2CFB"/>
    <w:rsid w:val="004E1C20"/>
    <w:rsid w:val="004E2A7D"/>
    <w:rsid w:val="004E3988"/>
    <w:rsid w:val="004E557F"/>
    <w:rsid w:val="004E5F00"/>
    <w:rsid w:val="004F52D5"/>
    <w:rsid w:val="0050079E"/>
    <w:rsid w:val="00502513"/>
    <w:rsid w:val="00503D50"/>
    <w:rsid w:val="005128DB"/>
    <w:rsid w:val="005210ED"/>
    <w:rsid w:val="00524E4C"/>
    <w:rsid w:val="0053599A"/>
    <w:rsid w:val="00537489"/>
    <w:rsid w:val="005432F8"/>
    <w:rsid w:val="00547803"/>
    <w:rsid w:val="00552C87"/>
    <w:rsid w:val="00553DD3"/>
    <w:rsid w:val="00555F9D"/>
    <w:rsid w:val="00560AD9"/>
    <w:rsid w:val="00561AE9"/>
    <w:rsid w:val="00561FAC"/>
    <w:rsid w:val="00563943"/>
    <w:rsid w:val="00563BF0"/>
    <w:rsid w:val="00563C38"/>
    <w:rsid w:val="005734ED"/>
    <w:rsid w:val="00575449"/>
    <w:rsid w:val="00576A15"/>
    <w:rsid w:val="00581890"/>
    <w:rsid w:val="00587449"/>
    <w:rsid w:val="0059068E"/>
    <w:rsid w:val="005A7A2B"/>
    <w:rsid w:val="005B623D"/>
    <w:rsid w:val="005C615A"/>
    <w:rsid w:val="005D15BA"/>
    <w:rsid w:val="005D27AF"/>
    <w:rsid w:val="005D4AD1"/>
    <w:rsid w:val="005D7E07"/>
    <w:rsid w:val="005E0EA6"/>
    <w:rsid w:val="005E1D6D"/>
    <w:rsid w:val="005E1E1B"/>
    <w:rsid w:val="005E1E5B"/>
    <w:rsid w:val="005F647D"/>
    <w:rsid w:val="005F66E1"/>
    <w:rsid w:val="0061695E"/>
    <w:rsid w:val="006260C3"/>
    <w:rsid w:val="00631235"/>
    <w:rsid w:val="006358CA"/>
    <w:rsid w:val="00643372"/>
    <w:rsid w:val="00650E16"/>
    <w:rsid w:val="006561B2"/>
    <w:rsid w:val="006615AE"/>
    <w:rsid w:val="00661C1C"/>
    <w:rsid w:val="006649C1"/>
    <w:rsid w:val="006667E5"/>
    <w:rsid w:val="00673B8C"/>
    <w:rsid w:val="006764BA"/>
    <w:rsid w:val="0068792C"/>
    <w:rsid w:val="00687E73"/>
    <w:rsid w:val="006929F3"/>
    <w:rsid w:val="00693C2B"/>
    <w:rsid w:val="00696F60"/>
    <w:rsid w:val="006A4D13"/>
    <w:rsid w:val="006B0F1B"/>
    <w:rsid w:val="006B1362"/>
    <w:rsid w:val="006F042E"/>
    <w:rsid w:val="006F0EAD"/>
    <w:rsid w:val="006F100D"/>
    <w:rsid w:val="00701D6A"/>
    <w:rsid w:val="00702E5D"/>
    <w:rsid w:val="00710CD7"/>
    <w:rsid w:val="00716270"/>
    <w:rsid w:val="00716D06"/>
    <w:rsid w:val="00717407"/>
    <w:rsid w:val="00721B23"/>
    <w:rsid w:val="00721B6B"/>
    <w:rsid w:val="00722FD4"/>
    <w:rsid w:val="00725E47"/>
    <w:rsid w:val="007260C6"/>
    <w:rsid w:val="0072668C"/>
    <w:rsid w:val="00730519"/>
    <w:rsid w:val="00731300"/>
    <w:rsid w:val="00732661"/>
    <w:rsid w:val="007360BA"/>
    <w:rsid w:val="00750EE3"/>
    <w:rsid w:val="00751FEA"/>
    <w:rsid w:val="00754A37"/>
    <w:rsid w:val="00756C5F"/>
    <w:rsid w:val="00771217"/>
    <w:rsid w:val="00775376"/>
    <w:rsid w:val="00782AF3"/>
    <w:rsid w:val="00790EBD"/>
    <w:rsid w:val="00791993"/>
    <w:rsid w:val="0079222D"/>
    <w:rsid w:val="00793B8A"/>
    <w:rsid w:val="007965B5"/>
    <w:rsid w:val="0079797E"/>
    <w:rsid w:val="007A6A26"/>
    <w:rsid w:val="007A7B81"/>
    <w:rsid w:val="007B0232"/>
    <w:rsid w:val="007B37CE"/>
    <w:rsid w:val="007B730B"/>
    <w:rsid w:val="007C75CF"/>
    <w:rsid w:val="007D0335"/>
    <w:rsid w:val="007D144F"/>
    <w:rsid w:val="007D3457"/>
    <w:rsid w:val="007D4629"/>
    <w:rsid w:val="007D55C0"/>
    <w:rsid w:val="007E7DE4"/>
    <w:rsid w:val="007F40E7"/>
    <w:rsid w:val="007F42F2"/>
    <w:rsid w:val="00811AC4"/>
    <w:rsid w:val="008179C8"/>
    <w:rsid w:val="00817C1D"/>
    <w:rsid w:val="00832DD2"/>
    <w:rsid w:val="00837EBA"/>
    <w:rsid w:val="00843BA8"/>
    <w:rsid w:val="00853974"/>
    <w:rsid w:val="00860E02"/>
    <w:rsid w:val="008619D5"/>
    <w:rsid w:val="00861A30"/>
    <w:rsid w:val="00873789"/>
    <w:rsid w:val="00874003"/>
    <w:rsid w:val="00874EE5"/>
    <w:rsid w:val="00876C9C"/>
    <w:rsid w:val="00880EFB"/>
    <w:rsid w:val="008829B6"/>
    <w:rsid w:val="00886A3A"/>
    <w:rsid w:val="00886CE1"/>
    <w:rsid w:val="008874CF"/>
    <w:rsid w:val="008954BC"/>
    <w:rsid w:val="00897108"/>
    <w:rsid w:val="008B0B69"/>
    <w:rsid w:val="008C0E4B"/>
    <w:rsid w:val="008D3A32"/>
    <w:rsid w:val="008E607B"/>
    <w:rsid w:val="008F0C0C"/>
    <w:rsid w:val="008F0D72"/>
    <w:rsid w:val="008F10F7"/>
    <w:rsid w:val="008F146E"/>
    <w:rsid w:val="00904ECD"/>
    <w:rsid w:val="00905E99"/>
    <w:rsid w:val="00915FDD"/>
    <w:rsid w:val="00924F82"/>
    <w:rsid w:val="00925063"/>
    <w:rsid w:val="00927DCC"/>
    <w:rsid w:val="00934374"/>
    <w:rsid w:val="009351A7"/>
    <w:rsid w:val="00936AF3"/>
    <w:rsid w:val="0093727A"/>
    <w:rsid w:val="0093759E"/>
    <w:rsid w:val="00937666"/>
    <w:rsid w:val="0094651E"/>
    <w:rsid w:val="00950CCC"/>
    <w:rsid w:val="00953395"/>
    <w:rsid w:val="00962D10"/>
    <w:rsid w:val="00966AB7"/>
    <w:rsid w:val="00967205"/>
    <w:rsid w:val="00973482"/>
    <w:rsid w:val="00982C9A"/>
    <w:rsid w:val="0098425B"/>
    <w:rsid w:val="009861D8"/>
    <w:rsid w:val="009904DE"/>
    <w:rsid w:val="00996B2D"/>
    <w:rsid w:val="009A12AC"/>
    <w:rsid w:val="009A64A9"/>
    <w:rsid w:val="009B01FB"/>
    <w:rsid w:val="009C1EC3"/>
    <w:rsid w:val="009C616B"/>
    <w:rsid w:val="009C6AB6"/>
    <w:rsid w:val="009D0479"/>
    <w:rsid w:val="009D5648"/>
    <w:rsid w:val="009D64DA"/>
    <w:rsid w:val="009D7DE9"/>
    <w:rsid w:val="009E2FD6"/>
    <w:rsid w:val="009E32A6"/>
    <w:rsid w:val="009F092C"/>
    <w:rsid w:val="009F19E5"/>
    <w:rsid w:val="009F1E1E"/>
    <w:rsid w:val="009F4535"/>
    <w:rsid w:val="00A03AA6"/>
    <w:rsid w:val="00A0407F"/>
    <w:rsid w:val="00A15D33"/>
    <w:rsid w:val="00A17498"/>
    <w:rsid w:val="00A228AB"/>
    <w:rsid w:val="00A31766"/>
    <w:rsid w:val="00A33895"/>
    <w:rsid w:val="00A35B0B"/>
    <w:rsid w:val="00A50270"/>
    <w:rsid w:val="00A5251F"/>
    <w:rsid w:val="00A5295C"/>
    <w:rsid w:val="00A53882"/>
    <w:rsid w:val="00A54444"/>
    <w:rsid w:val="00A544B5"/>
    <w:rsid w:val="00A623C9"/>
    <w:rsid w:val="00A6437E"/>
    <w:rsid w:val="00A66C14"/>
    <w:rsid w:val="00A71411"/>
    <w:rsid w:val="00A729F7"/>
    <w:rsid w:val="00A741EF"/>
    <w:rsid w:val="00A84804"/>
    <w:rsid w:val="00A90123"/>
    <w:rsid w:val="00A910A8"/>
    <w:rsid w:val="00AA1256"/>
    <w:rsid w:val="00AA2A81"/>
    <w:rsid w:val="00AA2E7C"/>
    <w:rsid w:val="00AA5A1A"/>
    <w:rsid w:val="00AA71C4"/>
    <w:rsid w:val="00AB4ADB"/>
    <w:rsid w:val="00AB5477"/>
    <w:rsid w:val="00AB5A5B"/>
    <w:rsid w:val="00AB7464"/>
    <w:rsid w:val="00AB7D72"/>
    <w:rsid w:val="00AC0FCB"/>
    <w:rsid w:val="00AC5D10"/>
    <w:rsid w:val="00AC7D59"/>
    <w:rsid w:val="00AD2156"/>
    <w:rsid w:val="00AD5028"/>
    <w:rsid w:val="00AD6009"/>
    <w:rsid w:val="00AD6639"/>
    <w:rsid w:val="00AE75AC"/>
    <w:rsid w:val="00AF164A"/>
    <w:rsid w:val="00B04F75"/>
    <w:rsid w:val="00B05FD8"/>
    <w:rsid w:val="00B109F0"/>
    <w:rsid w:val="00B145C5"/>
    <w:rsid w:val="00B14FE0"/>
    <w:rsid w:val="00B15310"/>
    <w:rsid w:val="00B22F78"/>
    <w:rsid w:val="00B2657E"/>
    <w:rsid w:val="00B30656"/>
    <w:rsid w:val="00B32BA8"/>
    <w:rsid w:val="00B340E7"/>
    <w:rsid w:val="00B354F9"/>
    <w:rsid w:val="00B354FE"/>
    <w:rsid w:val="00B43071"/>
    <w:rsid w:val="00B4458A"/>
    <w:rsid w:val="00B53659"/>
    <w:rsid w:val="00B602DC"/>
    <w:rsid w:val="00B637AF"/>
    <w:rsid w:val="00B736BC"/>
    <w:rsid w:val="00B762ED"/>
    <w:rsid w:val="00B76793"/>
    <w:rsid w:val="00B76A58"/>
    <w:rsid w:val="00B80A5D"/>
    <w:rsid w:val="00B86F50"/>
    <w:rsid w:val="00B90B55"/>
    <w:rsid w:val="00BA2D33"/>
    <w:rsid w:val="00BA7819"/>
    <w:rsid w:val="00BC5DFF"/>
    <w:rsid w:val="00BD371F"/>
    <w:rsid w:val="00BD5384"/>
    <w:rsid w:val="00BE0295"/>
    <w:rsid w:val="00BE6CBA"/>
    <w:rsid w:val="00C0268E"/>
    <w:rsid w:val="00C0295D"/>
    <w:rsid w:val="00C0771A"/>
    <w:rsid w:val="00C130C0"/>
    <w:rsid w:val="00C169AC"/>
    <w:rsid w:val="00C17339"/>
    <w:rsid w:val="00C20F62"/>
    <w:rsid w:val="00C235B5"/>
    <w:rsid w:val="00C24D3C"/>
    <w:rsid w:val="00C305C9"/>
    <w:rsid w:val="00C36E94"/>
    <w:rsid w:val="00C40168"/>
    <w:rsid w:val="00C4634D"/>
    <w:rsid w:val="00C51FFD"/>
    <w:rsid w:val="00C54DE0"/>
    <w:rsid w:val="00C56639"/>
    <w:rsid w:val="00C5798C"/>
    <w:rsid w:val="00C63043"/>
    <w:rsid w:val="00C63330"/>
    <w:rsid w:val="00C63539"/>
    <w:rsid w:val="00C66F31"/>
    <w:rsid w:val="00C6715F"/>
    <w:rsid w:val="00C76BA3"/>
    <w:rsid w:val="00C8706A"/>
    <w:rsid w:val="00C87AFF"/>
    <w:rsid w:val="00C92BB6"/>
    <w:rsid w:val="00C95EF0"/>
    <w:rsid w:val="00C965E7"/>
    <w:rsid w:val="00CA0571"/>
    <w:rsid w:val="00CA787C"/>
    <w:rsid w:val="00CA7EC2"/>
    <w:rsid w:val="00CB4038"/>
    <w:rsid w:val="00CB54B3"/>
    <w:rsid w:val="00CC495E"/>
    <w:rsid w:val="00CC56C1"/>
    <w:rsid w:val="00CC60BC"/>
    <w:rsid w:val="00CD319D"/>
    <w:rsid w:val="00CD38D4"/>
    <w:rsid w:val="00CE0B51"/>
    <w:rsid w:val="00CE40CC"/>
    <w:rsid w:val="00CE4868"/>
    <w:rsid w:val="00CF62A9"/>
    <w:rsid w:val="00D00082"/>
    <w:rsid w:val="00D00405"/>
    <w:rsid w:val="00D011C9"/>
    <w:rsid w:val="00D12D91"/>
    <w:rsid w:val="00D15B2A"/>
    <w:rsid w:val="00D201DD"/>
    <w:rsid w:val="00D2606C"/>
    <w:rsid w:val="00D26AA5"/>
    <w:rsid w:val="00D27804"/>
    <w:rsid w:val="00D43171"/>
    <w:rsid w:val="00D528D5"/>
    <w:rsid w:val="00D56356"/>
    <w:rsid w:val="00D60FCB"/>
    <w:rsid w:val="00D63872"/>
    <w:rsid w:val="00D63CFC"/>
    <w:rsid w:val="00D64E95"/>
    <w:rsid w:val="00D66EC2"/>
    <w:rsid w:val="00D67640"/>
    <w:rsid w:val="00D80014"/>
    <w:rsid w:val="00D8435C"/>
    <w:rsid w:val="00D85622"/>
    <w:rsid w:val="00D90B2E"/>
    <w:rsid w:val="00D91B5F"/>
    <w:rsid w:val="00D91DC2"/>
    <w:rsid w:val="00D93734"/>
    <w:rsid w:val="00DA601D"/>
    <w:rsid w:val="00DB6FD7"/>
    <w:rsid w:val="00DC4C67"/>
    <w:rsid w:val="00DD2C88"/>
    <w:rsid w:val="00DD2E95"/>
    <w:rsid w:val="00DF1754"/>
    <w:rsid w:val="00DF7EBF"/>
    <w:rsid w:val="00E0621B"/>
    <w:rsid w:val="00E120BA"/>
    <w:rsid w:val="00E134C5"/>
    <w:rsid w:val="00E2045F"/>
    <w:rsid w:val="00E239E1"/>
    <w:rsid w:val="00E2719D"/>
    <w:rsid w:val="00E302AE"/>
    <w:rsid w:val="00E32DAF"/>
    <w:rsid w:val="00E40A0F"/>
    <w:rsid w:val="00E4228F"/>
    <w:rsid w:val="00E423B1"/>
    <w:rsid w:val="00E43371"/>
    <w:rsid w:val="00E451EE"/>
    <w:rsid w:val="00E47E6D"/>
    <w:rsid w:val="00E55028"/>
    <w:rsid w:val="00E64B6D"/>
    <w:rsid w:val="00E7023D"/>
    <w:rsid w:val="00E75B5B"/>
    <w:rsid w:val="00E762B0"/>
    <w:rsid w:val="00E81615"/>
    <w:rsid w:val="00E8319C"/>
    <w:rsid w:val="00E95BEA"/>
    <w:rsid w:val="00EA5632"/>
    <w:rsid w:val="00EA575E"/>
    <w:rsid w:val="00EA7BEC"/>
    <w:rsid w:val="00EC6A33"/>
    <w:rsid w:val="00ED1F5E"/>
    <w:rsid w:val="00ED4EA9"/>
    <w:rsid w:val="00EE06EC"/>
    <w:rsid w:val="00EE1D9A"/>
    <w:rsid w:val="00EE4855"/>
    <w:rsid w:val="00EE797D"/>
    <w:rsid w:val="00F12DB6"/>
    <w:rsid w:val="00F20C41"/>
    <w:rsid w:val="00F21BEF"/>
    <w:rsid w:val="00F24006"/>
    <w:rsid w:val="00F336EF"/>
    <w:rsid w:val="00F406B2"/>
    <w:rsid w:val="00F43DAD"/>
    <w:rsid w:val="00F44848"/>
    <w:rsid w:val="00F46205"/>
    <w:rsid w:val="00F46F81"/>
    <w:rsid w:val="00F5001C"/>
    <w:rsid w:val="00F51E78"/>
    <w:rsid w:val="00F54A63"/>
    <w:rsid w:val="00F623DD"/>
    <w:rsid w:val="00F747B1"/>
    <w:rsid w:val="00F8257B"/>
    <w:rsid w:val="00F84DF3"/>
    <w:rsid w:val="00F905A1"/>
    <w:rsid w:val="00F934B4"/>
    <w:rsid w:val="00F936A8"/>
    <w:rsid w:val="00F93BAB"/>
    <w:rsid w:val="00F967C2"/>
    <w:rsid w:val="00FB09CA"/>
    <w:rsid w:val="00FB13FC"/>
    <w:rsid w:val="00FC357A"/>
    <w:rsid w:val="00FC5E3E"/>
    <w:rsid w:val="00FD1ACF"/>
    <w:rsid w:val="00FD716B"/>
    <w:rsid w:val="00FE0DCC"/>
    <w:rsid w:val="00FF324F"/>
    <w:rsid w:val="00FF668C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DE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1D4978"/>
    <w:pPr>
      <w:ind w:firstLine="0"/>
    </w:pPr>
  </w:style>
  <w:style w:type="character" w:styleId="a6">
    <w:name w:val="annotation reference"/>
    <w:basedOn w:val="a0"/>
    <w:uiPriority w:val="99"/>
    <w:semiHidden/>
    <w:unhideWhenUsed/>
    <w:rsid w:val="001D49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497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49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49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4978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02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68E"/>
  </w:style>
  <w:style w:type="paragraph" w:styleId="ad">
    <w:name w:val="footer"/>
    <w:basedOn w:val="a"/>
    <w:link w:val="ae"/>
    <w:uiPriority w:val="99"/>
    <w:unhideWhenUsed/>
    <w:rsid w:val="00C0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68E"/>
  </w:style>
  <w:style w:type="character" w:styleId="af">
    <w:name w:val="Hyperlink"/>
    <w:basedOn w:val="a0"/>
    <w:uiPriority w:val="99"/>
    <w:unhideWhenUsed/>
    <w:rsid w:val="00934374"/>
    <w:rPr>
      <w:color w:val="0000FF" w:themeColor="hyperlink"/>
      <w:u w:val="single"/>
    </w:rPr>
  </w:style>
  <w:style w:type="paragraph" w:styleId="af0">
    <w:name w:val="Plain Text"/>
    <w:basedOn w:val="a"/>
    <w:link w:val="af1"/>
    <w:uiPriority w:val="99"/>
    <w:rsid w:val="00324B0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324B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996B2D"/>
    <w:pPr>
      <w:shd w:val="clear" w:color="auto" w:fill="FFFFFF"/>
      <w:spacing w:line="240" w:lineRule="atLeast"/>
      <w:ind w:firstLine="0"/>
    </w:pPr>
    <w:rPr>
      <w:rFonts w:ascii="Arial" w:eastAsia="Gulim" w:hAnsi="Arial" w:cs="Arial"/>
      <w:b/>
      <w:bCs/>
      <w:sz w:val="23"/>
      <w:szCs w:val="23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996B2D"/>
    <w:rPr>
      <w:rFonts w:ascii="Arial" w:eastAsia="Gulim" w:hAnsi="Arial" w:cs="Arial"/>
      <w:b/>
      <w:bCs/>
      <w:sz w:val="23"/>
      <w:szCs w:val="23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96B2D"/>
    <w:rPr>
      <w:rFonts w:ascii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6B2D"/>
    <w:pPr>
      <w:shd w:val="clear" w:color="auto" w:fill="FFFFFF"/>
      <w:spacing w:line="240" w:lineRule="atLeast"/>
      <w:ind w:firstLine="0"/>
    </w:pPr>
    <w:rPr>
      <w:rFonts w:ascii="Arial" w:hAnsi="Arial" w:cs="Arial"/>
      <w:sz w:val="23"/>
      <w:szCs w:val="23"/>
    </w:rPr>
  </w:style>
  <w:style w:type="character" w:customStyle="1" w:styleId="af4">
    <w:name w:val="Основной текст + Не полужирный"/>
    <w:basedOn w:val="a0"/>
    <w:uiPriority w:val="99"/>
    <w:rsid w:val="00996B2D"/>
    <w:rPr>
      <w:rFonts w:ascii="Arial" w:hAnsi="Arial" w:cs="Arial" w:hint="default"/>
      <w:b w:val="0"/>
      <w:bCs w:val="0"/>
      <w:sz w:val="23"/>
      <w:szCs w:val="23"/>
      <w:shd w:val="clear" w:color="auto" w:fill="FFFFFF"/>
      <w:lang w:val="en-US" w:eastAsia="en-US"/>
    </w:rPr>
  </w:style>
  <w:style w:type="paragraph" w:customStyle="1" w:styleId="1">
    <w:name w:val="Обычный1"/>
    <w:rsid w:val="00221C14"/>
    <w:pPr>
      <w:ind w:firstLine="0"/>
    </w:pPr>
    <w:rPr>
      <w:rFonts w:eastAsia="Times New Roman" w:cs="Times New Roman"/>
      <w:sz w:val="22"/>
      <w:lang w:eastAsia="ru-RU"/>
    </w:rPr>
  </w:style>
  <w:style w:type="table" w:styleId="af5">
    <w:name w:val="Table Grid"/>
    <w:basedOn w:val="a1"/>
    <w:uiPriority w:val="59"/>
    <w:rsid w:val="00EA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DE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1D4978"/>
    <w:pPr>
      <w:ind w:firstLine="0"/>
    </w:pPr>
  </w:style>
  <w:style w:type="character" w:styleId="a6">
    <w:name w:val="annotation reference"/>
    <w:basedOn w:val="a0"/>
    <w:uiPriority w:val="99"/>
    <w:semiHidden/>
    <w:unhideWhenUsed/>
    <w:rsid w:val="001D49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497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49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49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4978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02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68E"/>
  </w:style>
  <w:style w:type="paragraph" w:styleId="ad">
    <w:name w:val="footer"/>
    <w:basedOn w:val="a"/>
    <w:link w:val="ae"/>
    <w:uiPriority w:val="99"/>
    <w:unhideWhenUsed/>
    <w:rsid w:val="00C0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68E"/>
  </w:style>
  <w:style w:type="character" w:styleId="af">
    <w:name w:val="Hyperlink"/>
    <w:basedOn w:val="a0"/>
    <w:uiPriority w:val="99"/>
    <w:unhideWhenUsed/>
    <w:rsid w:val="00934374"/>
    <w:rPr>
      <w:color w:val="0000FF" w:themeColor="hyperlink"/>
      <w:u w:val="single"/>
    </w:rPr>
  </w:style>
  <w:style w:type="paragraph" w:styleId="af0">
    <w:name w:val="Plain Text"/>
    <w:basedOn w:val="a"/>
    <w:link w:val="af1"/>
    <w:uiPriority w:val="99"/>
    <w:rsid w:val="00324B0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324B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996B2D"/>
    <w:pPr>
      <w:shd w:val="clear" w:color="auto" w:fill="FFFFFF"/>
      <w:spacing w:line="240" w:lineRule="atLeast"/>
      <w:ind w:firstLine="0"/>
    </w:pPr>
    <w:rPr>
      <w:rFonts w:ascii="Arial" w:eastAsia="Gulim" w:hAnsi="Arial" w:cs="Arial"/>
      <w:b/>
      <w:bCs/>
      <w:sz w:val="23"/>
      <w:szCs w:val="23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996B2D"/>
    <w:rPr>
      <w:rFonts w:ascii="Arial" w:eastAsia="Gulim" w:hAnsi="Arial" w:cs="Arial"/>
      <w:b/>
      <w:bCs/>
      <w:sz w:val="23"/>
      <w:szCs w:val="23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96B2D"/>
    <w:rPr>
      <w:rFonts w:ascii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6B2D"/>
    <w:pPr>
      <w:shd w:val="clear" w:color="auto" w:fill="FFFFFF"/>
      <w:spacing w:line="240" w:lineRule="atLeast"/>
      <w:ind w:firstLine="0"/>
    </w:pPr>
    <w:rPr>
      <w:rFonts w:ascii="Arial" w:hAnsi="Arial" w:cs="Arial"/>
      <w:sz w:val="23"/>
      <w:szCs w:val="23"/>
    </w:rPr>
  </w:style>
  <w:style w:type="character" w:customStyle="1" w:styleId="af4">
    <w:name w:val="Основной текст + Не полужирный"/>
    <w:basedOn w:val="a0"/>
    <w:uiPriority w:val="99"/>
    <w:rsid w:val="00996B2D"/>
    <w:rPr>
      <w:rFonts w:ascii="Arial" w:hAnsi="Arial" w:cs="Arial" w:hint="default"/>
      <w:b w:val="0"/>
      <w:bCs w:val="0"/>
      <w:sz w:val="23"/>
      <w:szCs w:val="23"/>
      <w:shd w:val="clear" w:color="auto" w:fill="FFFFFF"/>
      <w:lang w:val="en-US" w:eastAsia="en-US"/>
    </w:rPr>
  </w:style>
  <w:style w:type="paragraph" w:customStyle="1" w:styleId="1">
    <w:name w:val="Обычный1"/>
    <w:rsid w:val="00221C14"/>
    <w:pPr>
      <w:ind w:firstLine="0"/>
    </w:pPr>
    <w:rPr>
      <w:rFonts w:eastAsia="Times New Roman" w:cs="Times New Roman"/>
      <w:sz w:val="22"/>
      <w:lang w:eastAsia="ru-RU"/>
    </w:rPr>
  </w:style>
  <w:style w:type="table" w:styleId="af5">
    <w:name w:val="Table Grid"/>
    <w:basedOn w:val="a1"/>
    <w:uiPriority w:val="59"/>
    <w:rsid w:val="00EA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ubrovtec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dubrovte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3D2F-5CBF-4B40-B267-74DCADDA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5612</Words>
  <Characters>31990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37527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arestov.as</dc:creator>
  <cp:lastModifiedBy>Крюкова Мария Александровна</cp:lastModifiedBy>
  <cp:revision>3</cp:revision>
  <cp:lastPrinted>2019-01-28T11:13:00Z</cp:lastPrinted>
  <dcterms:created xsi:type="dcterms:W3CDTF">2020-02-20T11:48:00Z</dcterms:created>
  <dcterms:modified xsi:type="dcterms:W3CDTF">2020-02-20T11:58:00Z</dcterms:modified>
</cp:coreProperties>
</file>